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736FF" w14:textId="77777777" w:rsidR="006F5FB4" w:rsidRPr="006E1D77" w:rsidRDefault="006F5FB4" w:rsidP="004C0A19">
      <w:pPr>
        <w:tabs>
          <w:tab w:val="left" w:pos="6120"/>
        </w:tabs>
        <w:jc w:val="center"/>
        <w:rPr>
          <w:rFonts w:cs="Arial"/>
          <w:b/>
        </w:rPr>
      </w:pPr>
    </w:p>
    <w:p w14:paraId="402489D8" w14:textId="5969407C" w:rsidR="006E1D77" w:rsidRDefault="0057543D" w:rsidP="0057543D">
      <w:pPr>
        <w:widowControl w:val="0"/>
        <w:autoSpaceDE w:val="0"/>
        <w:autoSpaceDN w:val="0"/>
        <w:adjustRightInd w:val="0"/>
        <w:spacing w:after="240"/>
        <w:jc w:val="center"/>
        <w:rPr>
          <w:rFonts w:cs="Cambria"/>
          <w:b/>
          <w:bCs/>
          <w:color w:val="000000"/>
        </w:rPr>
      </w:pPr>
      <w:r>
        <w:rPr>
          <w:rFonts w:cs="Cambria"/>
          <w:b/>
          <w:bCs/>
          <w:color w:val="000000"/>
        </w:rPr>
        <w:t>“</w:t>
      </w:r>
      <w:r w:rsidRPr="00EE1149">
        <w:rPr>
          <w:rFonts w:cs="Cambria"/>
          <w:b/>
          <w:bCs/>
          <w:i/>
          <w:color w:val="000000"/>
        </w:rPr>
        <w:t>6 dimore in cerca d’autore</w:t>
      </w:r>
      <w:r>
        <w:rPr>
          <w:rFonts w:cs="Cambria"/>
          <w:b/>
          <w:bCs/>
          <w:color w:val="000000"/>
        </w:rPr>
        <w:t xml:space="preserve">” </w:t>
      </w:r>
      <w:proofErr w:type="gramStart"/>
      <w:r>
        <w:rPr>
          <w:rFonts w:cs="Cambria"/>
          <w:b/>
          <w:bCs/>
          <w:color w:val="000000"/>
        </w:rPr>
        <w:t xml:space="preserve">alla </w:t>
      </w:r>
      <w:proofErr w:type="gramEnd"/>
      <w:r>
        <w:rPr>
          <w:rFonts w:cs="Cambria"/>
          <w:b/>
          <w:bCs/>
          <w:color w:val="000000"/>
        </w:rPr>
        <w:t xml:space="preserve">80ª Mostra Internazionale </w:t>
      </w:r>
      <w:r>
        <w:rPr>
          <w:rFonts w:cs="Cambria"/>
          <w:b/>
          <w:bCs/>
          <w:color w:val="000000"/>
        </w:rPr>
        <w:br/>
      </w:r>
      <w:proofErr w:type="gramStart"/>
      <w:r>
        <w:rPr>
          <w:rFonts w:cs="Cambria"/>
          <w:b/>
          <w:bCs/>
          <w:color w:val="000000"/>
        </w:rPr>
        <w:t>d’</w:t>
      </w:r>
      <w:proofErr w:type="gramEnd"/>
      <w:r>
        <w:rPr>
          <w:rFonts w:cs="Cambria"/>
          <w:b/>
          <w:bCs/>
          <w:color w:val="000000"/>
        </w:rPr>
        <w:t>Arte Cinematografica di Venezia</w:t>
      </w:r>
    </w:p>
    <w:p w14:paraId="3CA0984E" w14:textId="77777777" w:rsidR="0057543D" w:rsidRDefault="0057543D" w:rsidP="0057543D">
      <w:pPr>
        <w:widowControl w:val="0"/>
        <w:autoSpaceDE w:val="0"/>
        <w:autoSpaceDN w:val="0"/>
        <w:adjustRightInd w:val="0"/>
        <w:spacing w:after="240"/>
        <w:jc w:val="center"/>
        <w:rPr>
          <w:rFonts w:cs="Cambria"/>
          <w:bCs/>
          <w:color w:val="000000"/>
        </w:rPr>
      </w:pPr>
    </w:p>
    <w:p w14:paraId="3E87C6BD" w14:textId="3C1545E8" w:rsidR="0057543D" w:rsidRDefault="0057543D" w:rsidP="0057543D">
      <w:pPr>
        <w:widowControl w:val="0"/>
        <w:autoSpaceDE w:val="0"/>
        <w:autoSpaceDN w:val="0"/>
        <w:adjustRightInd w:val="0"/>
        <w:spacing w:after="240"/>
        <w:rPr>
          <w:rFonts w:cs="Cambria"/>
          <w:bCs/>
          <w:color w:val="000000"/>
        </w:rPr>
      </w:pPr>
      <w:r w:rsidRPr="0057543D">
        <w:rPr>
          <w:rFonts w:cs="Cambria"/>
          <w:bCs/>
          <w:color w:val="000000"/>
        </w:rPr>
        <w:t xml:space="preserve">I </w:t>
      </w:r>
      <w:r>
        <w:rPr>
          <w:rFonts w:cs="Cambria"/>
          <w:bCs/>
          <w:color w:val="000000"/>
        </w:rPr>
        <w:t xml:space="preserve">cortometraggi del progetto “6 dimore in cerca d’autore” sono stati presentati </w:t>
      </w:r>
      <w:proofErr w:type="gramStart"/>
      <w:r>
        <w:rPr>
          <w:rFonts w:cs="Cambria"/>
          <w:bCs/>
          <w:color w:val="000000"/>
        </w:rPr>
        <w:t xml:space="preserve">alla </w:t>
      </w:r>
      <w:proofErr w:type="gramEnd"/>
      <w:r w:rsidRPr="0057543D">
        <w:rPr>
          <w:rFonts w:cs="Cambria"/>
          <w:b/>
          <w:bCs/>
          <w:color w:val="000000"/>
        </w:rPr>
        <w:t>80ª Mostra Internazionale d’Arte Cinematografica di Venezia</w:t>
      </w:r>
      <w:r>
        <w:rPr>
          <w:rFonts w:cs="Cambria"/>
          <w:b/>
          <w:bCs/>
          <w:color w:val="000000"/>
        </w:rPr>
        <w:t xml:space="preserve"> </w:t>
      </w:r>
      <w:r w:rsidR="00BB0BEE">
        <w:rPr>
          <w:rFonts w:cs="Cambria"/>
          <w:bCs/>
          <w:color w:val="000000"/>
        </w:rPr>
        <w:t>ieri</w:t>
      </w:r>
      <w:r w:rsidRPr="0057543D">
        <w:rPr>
          <w:rFonts w:cs="Cambria"/>
          <w:bCs/>
          <w:color w:val="000000"/>
        </w:rPr>
        <w:t xml:space="preserve"> 2 </w:t>
      </w:r>
      <w:r>
        <w:rPr>
          <w:rFonts w:cs="Cambria"/>
          <w:bCs/>
          <w:color w:val="000000"/>
        </w:rPr>
        <w:t xml:space="preserve">settembre presso lo Spazio Gazebo delle prestigiose Giornate degli Autori. </w:t>
      </w:r>
      <w:r w:rsidR="00EE1149">
        <w:rPr>
          <w:rFonts w:cs="Cambria"/>
          <w:bCs/>
          <w:color w:val="000000"/>
        </w:rPr>
        <w:t xml:space="preserve">Il progetto </w:t>
      </w:r>
      <w:r w:rsidRPr="0057543D">
        <w:rPr>
          <w:rFonts w:cs="Cambria"/>
          <w:bCs/>
          <w:color w:val="000000"/>
        </w:rPr>
        <w:t>si articola in sei cortometraggi narrativi con la</w:t>
      </w:r>
      <w:r>
        <w:rPr>
          <w:rFonts w:cs="Cambria"/>
          <w:bCs/>
          <w:color w:val="000000"/>
        </w:rPr>
        <w:t xml:space="preserve"> </w:t>
      </w:r>
      <w:r w:rsidRPr="0057543D">
        <w:rPr>
          <w:rFonts w:cs="Cambria"/>
          <w:bCs/>
          <w:color w:val="000000"/>
        </w:rPr>
        <w:t>produzione di Sandro Angelini di Piceni Art For Job, produzione esecutiva a cura di</w:t>
      </w:r>
      <w:r>
        <w:rPr>
          <w:rFonts w:cs="Cambria"/>
          <w:bCs/>
          <w:color w:val="000000"/>
        </w:rPr>
        <w:t xml:space="preserve"> </w:t>
      </w:r>
      <w:proofErr w:type="spellStart"/>
      <w:r w:rsidRPr="0057543D">
        <w:rPr>
          <w:rFonts w:cs="Cambria"/>
          <w:bCs/>
          <w:color w:val="000000"/>
        </w:rPr>
        <w:t>Yuk!Film</w:t>
      </w:r>
      <w:proofErr w:type="spellEnd"/>
      <w:r w:rsidRPr="0057543D">
        <w:rPr>
          <w:rFonts w:cs="Cambria"/>
          <w:bCs/>
          <w:color w:val="000000"/>
        </w:rPr>
        <w:t xml:space="preserve"> di Damiano Giacomelli e </w:t>
      </w:r>
      <w:proofErr w:type="spellStart"/>
      <w:proofErr w:type="gramStart"/>
      <w:r w:rsidRPr="0057543D">
        <w:rPr>
          <w:rFonts w:cs="Cambria"/>
          <w:bCs/>
          <w:color w:val="000000"/>
        </w:rPr>
        <w:t>Sushiadv</w:t>
      </w:r>
      <w:proofErr w:type="spellEnd"/>
      <w:r w:rsidRPr="0057543D">
        <w:rPr>
          <w:rFonts w:cs="Cambria"/>
          <w:bCs/>
          <w:color w:val="000000"/>
        </w:rPr>
        <w:t>.</w:t>
      </w:r>
      <w:proofErr w:type="gramEnd"/>
      <w:r w:rsidRPr="0057543D">
        <w:rPr>
          <w:rFonts w:cs="Cambria"/>
          <w:bCs/>
          <w:color w:val="000000"/>
        </w:rPr>
        <w:t xml:space="preserve"> di Giordano </w:t>
      </w:r>
      <w:proofErr w:type="spellStart"/>
      <w:r w:rsidRPr="0057543D">
        <w:rPr>
          <w:rFonts w:cs="Cambria"/>
          <w:bCs/>
          <w:color w:val="000000"/>
        </w:rPr>
        <w:t>Viozzi</w:t>
      </w:r>
      <w:proofErr w:type="spellEnd"/>
      <w:r w:rsidRPr="0057543D">
        <w:rPr>
          <w:rFonts w:cs="Cambria"/>
          <w:bCs/>
          <w:color w:val="000000"/>
        </w:rPr>
        <w:t>, distribuzione a</w:t>
      </w:r>
      <w:r>
        <w:rPr>
          <w:rFonts w:cs="Cambria"/>
          <w:bCs/>
          <w:color w:val="000000"/>
        </w:rPr>
        <w:t xml:space="preserve"> </w:t>
      </w:r>
      <w:r w:rsidRPr="0057543D">
        <w:rPr>
          <w:rFonts w:cs="Cambria"/>
          <w:bCs/>
          <w:color w:val="000000"/>
        </w:rPr>
        <w:t>cura di Cattive Distribuzioni e coordinamento Dimore Storiche a cura di Stefania</w:t>
      </w:r>
      <w:r>
        <w:rPr>
          <w:rFonts w:cs="Cambria"/>
          <w:bCs/>
          <w:color w:val="000000"/>
        </w:rPr>
        <w:t xml:space="preserve"> </w:t>
      </w:r>
      <w:r w:rsidRPr="0057543D">
        <w:rPr>
          <w:rFonts w:cs="Cambria"/>
          <w:bCs/>
          <w:color w:val="000000"/>
        </w:rPr>
        <w:t>Pignatelli.</w:t>
      </w:r>
    </w:p>
    <w:p w14:paraId="64AD6872" w14:textId="30BD9E6D" w:rsidR="0057543D" w:rsidRDefault="0057543D" w:rsidP="0057543D">
      <w:pPr>
        <w:widowControl w:val="0"/>
        <w:autoSpaceDE w:val="0"/>
        <w:autoSpaceDN w:val="0"/>
        <w:adjustRightInd w:val="0"/>
        <w:spacing w:after="240"/>
        <w:rPr>
          <w:rFonts w:cs="Cambria"/>
          <w:bCs/>
          <w:color w:val="000000"/>
          <w:lang w:val="en-US"/>
        </w:rPr>
      </w:pPr>
      <w:proofErr w:type="spellStart"/>
      <w:r w:rsidRPr="0057543D">
        <w:rPr>
          <w:rFonts w:cs="Cambria"/>
          <w:bCs/>
          <w:color w:val="000000"/>
          <w:lang w:val="en-US"/>
        </w:rPr>
        <w:t>Attraverso</w:t>
      </w:r>
      <w:proofErr w:type="spellEnd"/>
      <w:r w:rsidRPr="0057543D">
        <w:rPr>
          <w:rFonts w:cs="Cambria"/>
          <w:bCs/>
          <w:color w:val="000000"/>
          <w:lang w:val="en-US"/>
        </w:rPr>
        <w:t xml:space="preserve"> </w:t>
      </w:r>
      <w:proofErr w:type="spellStart"/>
      <w:r w:rsidRPr="0057543D">
        <w:rPr>
          <w:rFonts w:cs="Cambria"/>
          <w:bCs/>
          <w:color w:val="000000"/>
          <w:lang w:val="en-US"/>
        </w:rPr>
        <w:t>i</w:t>
      </w:r>
      <w:proofErr w:type="spellEnd"/>
      <w:r w:rsidRPr="0057543D">
        <w:rPr>
          <w:rFonts w:cs="Cambria"/>
          <w:bCs/>
          <w:color w:val="000000"/>
          <w:lang w:val="en-US"/>
        </w:rPr>
        <w:t xml:space="preserve"> </w:t>
      </w:r>
      <w:proofErr w:type="spellStart"/>
      <w:r w:rsidRPr="0057543D">
        <w:rPr>
          <w:rFonts w:cs="Cambria"/>
          <w:bCs/>
          <w:color w:val="000000"/>
          <w:lang w:val="en-US"/>
        </w:rPr>
        <w:t>suggestivi</w:t>
      </w:r>
      <w:proofErr w:type="spellEnd"/>
      <w:r w:rsidRPr="0057543D">
        <w:rPr>
          <w:rFonts w:cs="Cambria"/>
          <w:bCs/>
          <w:color w:val="000000"/>
          <w:lang w:val="en-US"/>
        </w:rPr>
        <w:t xml:space="preserve"> </w:t>
      </w:r>
      <w:proofErr w:type="spellStart"/>
      <w:r w:rsidRPr="0057543D">
        <w:rPr>
          <w:rFonts w:cs="Cambria"/>
          <w:bCs/>
          <w:color w:val="000000"/>
          <w:lang w:val="en-US"/>
        </w:rPr>
        <w:t>cortometraggi</w:t>
      </w:r>
      <w:proofErr w:type="spellEnd"/>
      <w:r w:rsidRPr="0057543D">
        <w:rPr>
          <w:rFonts w:cs="Cambria"/>
          <w:bCs/>
          <w:color w:val="000000"/>
          <w:lang w:val="en-US"/>
        </w:rPr>
        <w:t xml:space="preserve"> </w:t>
      </w:r>
      <w:proofErr w:type="spellStart"/>
      <w:r w:rsidRPr="0057543D">
        <w:rPr>
          <w:rFonts w:cs="Cambria"/>
          <w:bCs/>
          <w:color w:val="000000"/>
          <w:lang w:val="en-US"/>
        </w:rPr>
        <w:t>ambientati</w:t>
      </w:r>
      <w:proofErr w:type="spellEnd"/>
      <w:r w:rsidRPr="0057543D">
        <w:rPr>
          <w:rFonts w:cs="Cambria"/>
          <w:bCs/>
          <w:color w:val="000000"/>
          <w:lang w:val="en-US"/>
        </w:rPr>
        <w:t xml:space="preserve"> </w:t>
      </w:r>
      <w:proofErr w:type="spellStart"/>
      <w:r w:rsidRPr="0057543D">
        <w:rPr>
          <w:rFonts w:cs="Cambria"/>
          <w:bCs/>
          <w:color w:val="000000"/>
          <w:lang w:val="en-US"/>
        </w:rPr>
        <w:t>nelle</w:t>
      </w:r>
      <w:proofErr w:type="spellEnd"/>
      <w:r w:rsidRPr="0057543D">
        <w:rPr>
          <w:rFonts w:cs="Cambria"/>
          <w:bCs/>
          <w:color w:val="000000"/>
          <w:lang w:val="en-US"/>
        </w:rPr>
        <w:t xml:space="preserve"> </w:t>
      </w:r>
      <w:proofErr w:type="spellStart"/>
      <w:r w:rsidRPr="0057543D">
        <w:rPr>
          <w:rFonts w:cs="Cambria"/>
          <w:bCs/>
          <w:color w:val="000000"/>
          <w:lang w:val="en-US"/>
        </w:rPr>
        <w:t>dimore</w:t>
      </w:r>
      <w:proofErr w:type="spellEnd"/>
      <w:r w:rsidRPr="0057543D">
        <w:rPr>
          <w:rFonts w:cs="Cambria"/>
          <w:bCs/>
          <w:color w:val="000000"/>
          <w:lang w:val="en-US"/>
        </w:rPr>
        <w:t xml:space="preserve"> </w:t>
      </w:r>
      <w:proofErr w:type="spellStart"/>
      <w:r w:rsidRPr="0057543D">
        <w:rPr>
          <w:rFonts w:cs="Cambria"/>
          <w:bCs/>
          <w:color w:val="000000"/>
          <w:lang w:val="en-US"/>
        </w:rPr>
        <w:t>storiche</w:t>
      </w:r>
      <w:proofErr w:type="spellEnd"/>
      <w:r w:rsidRPr="0057543D">
        <w:rPr>
          <w:rFonts w:cs="Cambria"/>
          <w:bCs/>
          <w:color w:val="000000"/>
          <w:lang w:val="en-US"/>
        </w:rPr>
        <w:t xml:space="preserve"> del Piceno,</w:t>
      </w:r>
      <w:r>
        <w:rPr>
          <w:rFonts w:cs="Cambria"/>
          <w:bCs/>
          <w:color w:val="000000"/>
          <w:lang w:val="en-US"/>
        </w:rPr>
        <w:t xml:space="preserve"> </w:t>
      </w:r>
      <w:proofErr w:type="spellStart"/>
      <w:r w:rsidRPr="0057543D">
        <w:rPr>
          <w:rFonts w:cs="Cambria"/>
          <w:bCs/>
          <w:color w:val="000000"/>
          <w:lang w:val="en-US"/>
        </w:rPr>
        <w:t>il</w:t>
      </w:r>
      <w:proofErr w:type="spellEnd"/>
      <w:r w:rsidRPr="0057543D">
        <w:rPr>
          <w:rFonts w:cs="Cambria"/>
          <w:bCs/>
          <w:color w:val="000000"/>
          <w:lang w:val="en-US"/>
        </w:rPr>
        <w:t xml:space="preserve"> </w:t>
      </w:r>
      <w:proofErr w:type="spellStart"/>
      <w:r w:rsidRPr="0057543D">
        <w:rPr>
          <w:rFonts w:cs="Cambria"/>
          <w:bCs/>
          <w:color w:val="000000"/>
          <w:lang w:val="en-US"/>
        </w:rPr>
        <w:t>progetto</w:t>
      </w:r>
      <w:proofErr w:type="spellEnd"/>
      <w:r w:rsidRPr="0057543D">
        <w:rPr>
          <w:rFonts w:cs="Cambria"/>
          <w:bCs/>
          <w:color w:val="000000"/>
          <w:lang w:val="en-US"/>
        </w:rPr>
        <w:t xml:space="preserve"> propone </w:t>
      </w:r>
      <w:proofErr w:type="spellStart"/>
      <w:r w:rsidRPr="0057543D">
        <w:rPr>
          <w:rFonts w:cs="Cambria"/>
          <w:bCs/>
          <w:color w:val="000000"/>
          <w:lang w:val="en-US"/>
        </w:rPr>
        <w:t>un’esperienza</w:t>
      </w:r>
      <w:proofErr w:type="spellEnd"/>
      <w:r w:rsidRPr="0057543D">
        <w:rPr>
          <w:rFonts w:cs="Cambria"/>
          <w:bCs/>
          <w:color w:val="000000"/>
          <w:lang w:val="en-US"/>
        </w:rPr>
        <w:t xml:space="preserve"> </w:t>
      </w:r>
      <w:proofErr w:type="spellStart"/>
      <w:r w:rsidRPr="0057543D">
        <w:rPr>
          <w:rFonts w:cs="Cambria"/>
          <w:bCs/>
          <w:color w:val="000000"/>
          <w:lang w:val="en-US"/>
        </w:rPr>
        <w:t>immersiva</w:t>
      </w:r>
      <w:proofErr w:type="spellEnd"/>
      <w:r w:rsidRPr="0057543D">
        <w:rPr>
          <w:rFonts w:cs="Cambria"/>
          <w:bCs/>
          <w:color w:val="000000"/>
          <w:lang w:val="en-US"/>
        </w:rPr>
        <w:t xml:space="preserve"> di </w:t>
      </w:r>
      <w:proofErr w:type="spellStart"/>
      <w:r w:rsidRPr="0057543D">
        <w:rPr>
          <w:rFonts w:cs="Cambria"/>
          <w:bCs/>
          <w:color w:val="000000"/>
          <w:lang w:val="en-US"/>
        </w:rPr>
        <w:t>conoscenza</w:t>
      </w:r>
      <w:proofErr w:type="spellEnd"/>
      <w:r w:rsidRPr="0057543D">
        <w:rPr>
          <w:rFonts w:cs="Cambria"/>
          <w:bCs/>
          <w:color w:val="000000"/>
          <w:lang w:val="en-US"/>
        </w:rPr>
        <w:t xml:space="preserve"> </w:t>
      </w:r>
      <w:proofErr w:type="spellStart"/>
      <w:r w:rsidRPr="0057543D">
        <w:rPr>
          <w:rFonts w:cs="Cambria"/>
          <w:bCs/>
          <w:color w:val="000000"/>
          <w:lang w:val="en-US"/>
        </w:rPr>
        <w:t>nella</w:t>
      </w:r>
      <w:proofErr w:type="spellEnd"/>
      <w:r w:rsidRPr="0057543D">
        <w:rPr>
          <w:rFonts w:cs="Cambria"/>
          <w:bCs/>
          <w:color w:val="000000"/>
          <w:lang w:val="en-US"/>
        </w:rPr>
        <w:t xml:space="preserve"> </w:t>
      </w:r>
      <w:proofErr w:type="spellStart"/>
      <w:r w:rsidRPr="0057543D">
        <w:rPr>
          <w:rFonts w:cs="Cambria"/>
          <w:bCs/>
          <w:color w:val="000000"/>
          <w:lang w:val="en-US"/>
        </w:rPr>
        <w:t>bellezza</w:t>
      </w:r>
      <w:proofErr w:type="spellEnd"/>
      <w:r w:rsidRPr="0057543D">
        <w:rPr>
          <w:rFonts w:cs="Cambria"/>
          <w:bCs/>
          <w:color w:val="000000"/>
          <w:lang w:val="en-US"/>
        </w:rPr>
        <w:t xml:space="preserve"> e </w:t>
      </w:r>
      <w:proofErr w:type="spellStart"/>
      <w:r w:rsidRPr="0057543D">
        <w:rPr>
          <w:rFonts w:cs="Cambria"/>
          <w:bCs/>
          <w:color w:val="000000"/>
          <w:lang w:val="en-US"/>
        </w:rPr>
        <w:t>nel</w:t>
      </w:r>
      <w:proofErr w:type="spellEnd"/>
      <w:r>
        <w:rPr>
          <w:rFonts w:cs="Cambria"/>
          <w:bCs/>
          <w:color w:val="000000"/>
          <w:lang w:val="en-US"/>
        </w:rPr>
        <w:t xml:space="preserve"> </w:t>
      </w:r>
      <w:proofErr w:type="spellStart"/>
      <w:r w:rsidRPr="0057543D">
        <w:rPr>
          <w:rFonts w:cs="Cambria"/>
          <w:bCs/>
          <w:color w:val="000000"/>
          <w:lang w:val="en-US"/>
        </w:rPr>
        <w:t>valore</w:t>
      </w:r>
      <w:proofErr w:type="spellEnd"/>
      <w:r w:rsidRPr="0057543D">
        <w:rPr>
          <w:rFonts w:cs="Cambria"/>
          <w:bCs/>
          <w:color w:val="000000"/>
          <w:lang w:val="en-US"/>
        </w:rPr>
        <w:t xml:space="preserve"> </w:t>
      </w:r>
      <w:proofErr w:type="spellStart"/>
      <w:r w:rsidRPr="0057543D">
        <w:rPr>
          <w:rFonts w:cs="Cambria"/>
          <w:bCs/>
          <w:color w:val="000000"/>
          <w:lang w:val="en-US"/>
        </w:rPr>
        <w:t>artistico</w:t>
      </w:r>
      <w:proofErr w:type="spellEnd"/>
      <w:r w:rsidRPr="0057543D">
        <w:rPr>
          <w:rFonts w:cs="Cambria"/>
          <w:bCs/>
          <w:color w:val="000000"/>
          <w:lang w:val="en-US"/>
        </w:rPr>
        <w:t xml:space="preserve"> del </w:t>
      </w:r>
      <w:proofErr w:type="spellStart"/>
      <w:r w:rsidRPr="0057543D">
        <w:rPr>
          <w:rFonts w:cs="Cambria"/>
          <w:bCs/>
          <w:color w:val="000000"/>
          <w:lang w:val="en-US"/>
        </w:rPr>
        <w:t>territorio</w:t>
      </w:r>
      <w:proofErr w:type="spellEnd"/>
      <w:r w:rsidRPr="0057543D">
        <w:rPr>
          <w:rFonts w:cs="Cambria"/>
          <w:bCs/>
          <w:color w:val="000000"/>
          <w:lang w:val="en-US"/>
        </w:rPr>
        <w:t xml:space="preserve"> </w:t>
      </w:r>
      <w:proofErr w:type="spellStart"/>
      <w:r w:rsidRPr="0057543D">
        <w:rPr>
          <w:rFonts w:cs="Cambria"/>
          <w:bCs/>
          <w:color w:val="000000"/>
          <w:lang w:val="en-US"/>
        </w:rPr>
        <w:t>piceno</w:t>
      </w:r>
      <w:proofErr w:type="spellEnd"/>
      <w:r w:rsidRPr="0057543D">
        <w:rPr>
          <w:rFonts w:cs="Cambria"/>
          <w:bCs/>
          <w:color w:val="000000"/>
          <w:lang w:val="en-US"/>
        </w:rPr>
        <w:t xml:space="preserve"> e </w:t>
      </w:r>
      <w:proofErr w:type="spellStart"/>
      <w:r w:rsidRPr="0057543D">
        <w:rPr>
          <w:rFonts w:cs="Cambria"/>
          <w:bCs/>
          <w:color w:val="000000"/>
          <w:lang w:val="en-US"/>
        </w:rPr>
        <w:t>intende</w:t>
      </w:r>
      <w:proofErr w:type="spellEnd"/>
      <w:r w:rsidRPr="0057543D">
        <w:rPr>
          <w:rFonts w:cs="Cambria"/>
          <w:bCs/>
          <w:color w:val="000000"/>
          <w:lang w:val="en-US"/>
        </w:rPr>
        <w:t xml:space="preserve"> </w:t>
      </w:r>
      <w:proofErr w:type="spellStart"/>
      <w:r w:rsidRPr="0057543D">
        <w:rPr>
          <w:rFonts w:cs="Cambria"/>
          <w:bCs/>
          <w:color w:val="000000"/>
          <w:lang w:val="en-US"/>
        </w:rPr>
        <w:t>contribuire</w:t>
      </w:r>
      <w:proofErr w:type="spellEnd"/>
      <w:r w:rsidRPr="0057543D">
        <w:rPr>
          <w:rFonts w:cs="Cambria"/>
          <w:bCs/>
          <w:color w:val="000000"/>
          <w:lang w:val="en-US"/>
        </w:rPr>
        <w:t xml:space="preserve">, </w:t>
      </w:r>
      <w:proofErr w:type="spellStart"/>
      <w:r w:rsidRPr="0057543D">
        <w:rPr>
          <w:rFonts w:cs="Cambria"/>
          <w:bCs/>
          <w:color w:val="000000"/>
          <w:lang w:val="en-US"/>
        </w:rPr>
        <w:t>attraverso</w:t>
      </w:r>
      <w:proofErr w:type="spellEnd"/>
      <w:r w:rsidRPr="0057543D">
        <w:rPr>
          <w:rFonts w:cs="Cambria"/>
          <w:bCs/>
          <w:color w:val="000000"/>
          <w:lang w:val="en-US"/>
        </w:rPr>
        <w:t xml:space="preserve"> la </w:t>
      </w:r>
      <w:r>
        <w:rPr>
          <w:rFonts w:cs="Cambria"/>
          <w:bCs/>
          <w:color w:val="000000"/>
          <w:lang w:val="en-US"/>
        </w:rPr>
        <w:t xml:space="preserve">Potenza </w:t>
      </w:r>
      <w:proofErr w:type="spellStart"/>
      <w:r w:rsidRPr="0057543D">
        <w:rPr>
          <w:rFonts w:cs="Cambria"/>
          <w:bCs/>
          <w:color w:val="000000"/>
          <w:lang w:val="en-US"/>
        </w:rPr>
        <w:t>evocativa</w:t>
      </w:r>
      <w:proofErr w:type="spellEnd"/>
      <w:r w:rsidRPr="0057543D">
        <w:rPr>
          <w:rFonts w:cs="Cambria"/>
          <w:bCs/>
          <w:color w:val="000000"/>
          <w:lang w:val="en-US"/>
        </w:rPr>
        <w:t xml:space="preserve"> del </w:t>
      </w:r>
      <w:proofErr w:type="spellStart"/>
      <w:r w:rsidRPr="0057543D">
        <w:rPr>
          <w:rFonts w:cs="Cambria"/>
          <w:bCs/>
          <w:color w:val="000000"/>
          <w:lang w:val="en-US"/>
        </w:rPr>
        <w:t>racconto</w:t>
      </w:r>
      <w:proofErr w:type="spellEnd"/>
      <w:r w:rsidRPr="0057543D">
        <w:rPr>
          <w:rFonts w:cs="Cambria"/>
          <w:bCs/>
          <w:color w:val="000000"/>
          <w:lang w:val="en-US"/>
        </w:rPr>
        <w:t xml:space="preserve"> </w:t>
      </w:r>
      <w:proofErr w:type="spellStart"/>
      <w:r w:rsidRPr="0057543D">
        <w:rPr>
          <w:rFonts w:cs="Cambria"/>
          <w:bCs/>
          <w:color w:val="000000"/>
          <w:lang w:val="en-US"/>
        </w:rPr>
        <w:t>filmico</w:t>
      </w:r>
      <w:proofErr w:type="spellEnd"/>
      <w:r w:rsidRPr="0057543D">
        <w:rPr>
          <w:rFonts w:cs="Cambria"/>
          <w:bCs/>
          <w:color w:val="000000"/>
          <w:lang w:val="en-US"/>
        </w:rPr>
        <w:t xml:space="preserve">, </w:t>
      </w:r>
      <w:proofErr w:type="spellStart"/>
      <w:proofErr w:type="gramStart"/>
      <w:r w:rsidRPr="0057543D">
        <w:rPr>
          <w:rFonts w:cs="Cambria"/>
          <w:bCs/>
          <w:color w:val="000000"/>
          <w:lang w:val="en-US"/>
        </w:rPr>
        <w:t>alla</w:t>
      </w:r>
      <w:proofErr w:type="spellEnd"/>
      <w:proofErr w:type="gramEnd"/>
      <w:r w:rsidRPr="0057543D">
        <w:rPr>
          <w:rFonts w:cs="Cambria"/>
          <w:bCs/>
          <w:color w:val="000000"/>
          <w:lang w:val="en-US"/>
        </w:rPr>
        <w:t xml:space="preserve"> </w:t>
      </w:r>
      <w:proofErr w:type="spellStart"/>
      <w:r w:rsidRPr="0057543D">
        <w:rPr>
          <w:rFonts w:cs="Cambria"/>
          <w:bCs/>
          <w:color w:val="000000"/>
          <w:lang w:val="en-US"/>
        </w:rPr>
        <w:t>rinascita</w:t>
      </w:r>
      <w:proofErr w:type="spellEnd"/>
      <w:r w:rsidRPr="0057543D">
        <w:rPr>
          <w:rFonts w:cs="Cambria"/>
          <w:bCs/>
          <w:color w:val="000000"/>
          <w:lang w:val="en-US"/>
        </w:rPr>
        <w:t xml:space="preserve"> di </w:t>
      </w:r>
      <w:proofErr w:type="spellStart"/>
      <w:r w:rsidRPr="0057543D">
        <w:rPr>
          <w:rFonts w:cs="Cambria"/>
          <w:bCs/>
          <w:color w:val="000000"/>
          <w:lang w:val="en-US"/>
        </w:rPr>
        <w:t>una</w:t>
      </w:r>
      <w:proofErr w:type="spellEnd"/>
      <w:r w:rsidRPr="0057543D">
        <w:rPr>
          <w:rFonts w:cs="Cambria"/>
          <w:bCs/>
          <w:color w:val="000000"/>
          <w:lang w:val="en-US"/>
        </w:rPr>
        <w:t xml:space="preserve"> terra </w:t>
      </w:r>
      <w:proofErr w:type="spellStart"/>
      <w:r w:rsidRPr="0057543D">
        <w:rPr>
          <w:rFonts w:cs="Cambria"/>
          <w:bCs/>
          <w:color w:val="000000"/>
          <w:lang w:val="en-US"/>
        </w:rPr>
        <w:t>duramente</w:t>
      </w:r>
      <w:proofErr w:type="spellEnd"/>
      <w:r w:rsidRPr="0057543D">
        <w:rPr>
          <w:rFonts w:cs="Cambria"/>
          <w:bCs/>
          <w:color w:val="000000"/>
          <w:lang w:val="en-US"/>
        </w:rPr>
        <w:t xml:space="preserve"> </w:t>
      </w:r>
      <w:proofErr w:type="spellStart"/>
      <w:r w:rsidRPr="0057543D">
        <w:rPr>
          <w:rFonts w:cs="Cambria"/>
          <w:bCs/>
          <w:color w:val="000000"/>
          <w:lang w:val="en-US"/>
        </w:rPr>
        <w:t>colpita</w:t>
      </w:r>
      <w:proofErr w:type="spellEnd"/>
      <w:r w:rsidRPr="0057543D">
        <w:rPr>
          <w:rFonts w:cs="Cambria"/>
          <w:bCs/>
          <w:color w:val="000000"/>
          <w:lang w:val="en-US"/>
        </w:rPr>
        <w:t xml:space="preserve"> dal</w:t>
      </w:r>
      <w:r>
        <w:rPr>
          <w:rFonts w:cs="Cambria"/>
          <w:bCs/>
          <w:color w:val="000000"/>
          <w:lang w:val="en-US"/>
        </w:rPr>
        <w:t xml:space="preserve"> </w:t>
      </w:r>
      <w:proofErr w:type="spellStart"/>
      <w:r w:rsidRPr="0057543D">
        <w:rPr>
          <w:rFonts w:cs="Cambria"/>
          <w:bCs/>
          <w:color w:val="000000"/>
          <w:lang w:val="en-US"/>
        </w:rPr>
        <w:t>sisma</w:t>
      </w:r>
      <w:proofErr w:type="spellEnd"/>
      <w:r w:rsidRPr="0057543D">
        <w:rPr>
          <w:rFonts w:cs="Cambria"/>
          <w:bCs/>
          <w:color w:val="000000"/>
          <w:lang w:val="en-US"/>
        </w:rPr>
        <w:t xml:space="preserve"> del 2016/2017.</w:t>
      </w:r>
    </w:p>
    <w:p w14:paraId="277D2540" w14:textId="77777777" w:rsidR="009502F1" w:rsidRDefault="009502F1" w:rsidP="009502F1">
      <w:pPr>
        <w:rPr>
          <w:rFonts w:ascii="Arial" w:eastAsia="Times New Roman" w:hAnsi="Arial" w:cs="Arial"/>
          <w:color w:val="222222"/>
          <w:shd w:val="clear" w:color="auto" w:fill="FFFFFF"/>
        </w:rPr>
      </w:pPr>
      <w:r w:rsidRPr="009502F1">
        <w:rPr>
          <w:rFonts w:ascii="Arial" w:eastAsia="Times New Roman" w:hAnsi="Arial" w:cs="Arial"/>
          <w:color w:val="222222"/>
          <w:shd w:val="clear" w:color="auto" w:fill="FFFFFF"/>
        </w:rPr>
        <w:t>Il Senatore Guido Castelli, Commissario straordinario del Governo per la ricostruzione e la riparazione sisma 2016: “</w:t>
      </w:r>
      <w:proofErr w:type="gramStart"/>
      <w:r w:rsidRPr="009502F1">
        <w:rPr>
          <w:rFonts w:ascii="Arial" w:eastAsia="Times New Roman" w:hAnsi="Arial" w:cs="Arial"/>
          <w:color w:val="222222"/>
          <w:shd w:val="clear" w:color="auto" w:fill="FFFFFF"/>
        </w:rPr>
        <w:t>la</w:t>
      </w:r>
      <w:proofErr w:type="gramEnd"/>
      <w:r w:rsidRPr="009502F1">
        <w:rPr>
          <w:rFonts w:ascii="Arial" w:eastAsia="Times New Roman" w:hAnsi="Arial" w:cs="Arial"/>
          <w:color w:val="222222"/>
          <w:shd w:val="clear" w:color="auto" w:fill="FFFFFF"/>
        </w:rPr>
        <w:t xml:space="preserve"> sensazione oggi è tragica e commovente, perché aver riservato grazie a Regione Marche e Marche Film </w:t>
      </w:r>
      <w:proofErr w:type="spellStart"/>
      <w:r w:rsidRPr="009502F1">
        <w:rPr>
          <w:rFonts w:ascii="Arial" w:eastAsia="Times New Roman" w:hAnsi="Arial" w:cs="Arial"/>
          <w:color w:val="222222"/>
          <w:shd w:val="clear" w:color="auto" w:fill="FFFFFF"/>
        </w:rPr>
        <w:t>Commission</w:t>
      </w:r>
      <w:proofErr w:type="spellEnd"/>
      <w:r w:rsidRPr="009502F1">
        <w:rPr>
          <w:rFonts w:ascii="Arial" w:eastAsia="Times New Roman" w:hAnsi="Arial" w:cs="Arial"/>
          <w:color w:val="222222"/>
          <w:shd w:val="clear" w:color="auto" w:fill="FFFFFF"/>
        </w:rPr>
        <w:t xml:space="preserve"> questo spazio a Venezia da un lato ci consente di apprezzare luoghi che sono stati danneggiati dal sisma 2016, dall’altro ci consente di trovare una pista per poter far sì che con la cultura cinematografica si costruisca una strategia di rilancio per il cratere colpito dal sisma nel 2016. Sisma che è stato uno dei più grandi drammi che abbiamo subito, con un cratere che va da Fabriano a Norcia, da Spoleto fino a Tolentino, con 600 mila persone e 138 comuni coinvolti. La Regione Marche di fronte a questa tragedia ha voluto cogliere la possibilità che si potesse consumare una “delocalizzazione emotiva” che è concetto proprio della ricostruzione. Ciò ci consente da un lato di superare le complicazioni della burocrazia, dall’altro dà la possibilità a queste dimore di essere apprezzate vissute come elemento di una strategia di valorizzazione </w:t>
      </w:r>
      <w:proofErr w:type="gramStart"/>
      <w:r w:rsidRPr="009502F1">
        <w:rPr>
          <w:rFonts w:ascii="Arial" w:eastAsia="Times New Roman" w:hAnsi="Arial" w:cs="Arial"/>
          <w:color w:val="222222"/>
          <w:shd w:val="clear" w:color="auto" w:fill="FFFFFF"/>
        </w:rPr>
        <w:t>di</w:t>
      </w:r>
      <w:proofErr w:type="gramEnd"/>
      <w:r w:rsidRPr="009502F1">
        <w:rPr>
          <w:rFonts w:ascii="Arial" w:eastAsia="Times New Roman" w:hAnsi="Arial" w:cs="Arial"/>
          <w:color w:val="222222"/>
          <w:shd w:val="clear" w:color="auto" w:fill="FFFFFF"/>
        </w:rPr>
        <w:t xml:space="preserve"> una regione con grande potenzialità come le Marche, dove i luoghi del cuore non mancano".</w:t>
      </w:r>
    </w:p>
    <w:p w14:paraId="4B8C9C3E" w14:textId="77777777" w:rsidR="000A46B5" w:rsidRPr="009502F1" w:rsidRDefault="000A46B5" w:rsidP="009502F1">
      <w:pPr>
        <w:rPr>
          <w:rFonts w:ascii="Times" w:eastAsia="Times New Roman" w:hAnsi="Times" w:cs="Times New Roman"/>
          <w:sz w:val="20"/>
          <w:szCs w:val="20"/>
        </w:rPr>
      </w:pPr>
    </w:p>
    <w:p w14:paraId="36CFA116" w14:textId="77777777" w:rsidR="006631E9" w:rsidRDefault="006631E9" w:rsidP="006631E9">
      <w:pPr>
        <w:pStyle w:val="normal"/>
        <w:widowControl w:val="0"/>
        <w:spacing w:after="240"/>
        <w:rPr>
          <w:color w:val="000000"/>
        </w:rPr>
      </w:pPr>
      <w:r>
        <w:t xml:space="preserve">L’assessore alla Cultura della Regione Marche Chiara Biondi ha ricordato che "c’è bisogno di gioco di squadra per mettere insieme realtà, idee e progetti" ed è importante in questo senso "il supporto del Commissario straordinario Castelli, con </w:t>
      </w:r>
      <w:proofErr w:type="gramStart"/>
      <w:r>
        <w:t>il quale</w:t>
      </w:r>
      <w:proofErr w:type="gramEnd"/>
      <w:r>
        <w:t xml:space="preserve"> stiamo collaborando affinché la cultura porti un contributo di crescita alle zone del sisma per farle rivivere. Allo stesso modo con il settore beni e attività culturali della Regione Marche</w:t>
      </w:r>
      <w:proofErr w:type="gramStart"/>
      <w:r>
        <w:t xml:space="preserve">  </w:t>
      </w:r>
      <w:proofErr w:type="gramEnd"/>
      <w:r>
        <w:t xml:space="preserve">l’assessorato è impegnato nel mettere a terra una serie di iniziative. Il progetto </w:t>
      </w:r>
      <w:proofErr w:type="gramStart"/>
      <w:r>
        <w:t>6</w:t>
      </w:r>
      <w:proofErr w:type="gramEnd"/>
      <w:r>
        <w:t xml:space="preserve"> dimore in cerca d’autore, che presentiamo oggi, è un modo per far conoscere la bellezza dei nostri luoghi. Le dimore storiche sono ricche di storie emozionanti e attraverso questo format le presentiamo al pubblico, convinti così di fare innamorare anche il cinema di questo grande patrimonio".</w:t>
      </w:r>
      <w:r>
        <w:rPr>
          <w:color w:val="000000"/>
        </w:rPr>
        <w:t xml:space="preserve"> </w:t>
      </w:r>
    </w:p>
    <w:p w14:paraId="357760C9" w14:textId="6329D155" w:rsidR="0057543D" w:rsidRDefault="000A46B5" w:rsidP="0057543D">
      <w:pPr>
        <w:widowControl w:val="0"/>
        <w:autoSpaceDE w:val="0"/>
        <w:autoSpaceDN w:val="0"/>
        <w:adjustRightInd w:val="0"/>
        <w:spacing w:after="240"/>
        <w:rPr>
          <w:rFonts w:cs="Cambria"/>
          <w:bCs/>
          <w:color w:val="000000"/>
        </w:rPr>
      </w:pPr>
      <w:r>
        <w:rPr>
          <w:rFonts w:cs="Cambria"/>
          <w:bCs/>
          <w:color w:val="000000"/>
        </w:rPr>
        <w:t xml:space="preserve">Daniela Tisi, </w:t>
      </w:r>
      <w:r w:rsidR="0057543D" w:rsidRPr="0057543D">
        <w:rPr>
          <w:rFonts w:cs="Cambria"/>
          <w:bCs/>
          <w:color w:val="000000"/>
        </w:rPr>
        <w:t>dirigente settore Beni e Attività</w:t>
      </w:r>
      <w:r w:rsidR="0057543D">
        <w:rPr>
          <w:rFonts w:cs="Cambria"/>
          <w:bCs/>
          <w:color w:val="000000"/>
        </w:rPr>
        <w:t xml:space="preserve"> </w:t>
      </w:r>
      <w:r w:rsidR="0057543D" w:rsidRPr="0057543D">
        <w:rPr>
          <w:rFonts w:cs="Cambria"/>
          <w:bCs/>
          <w:color w:val="000000"/>
        </w:rPr>
        <w:t>Culturali Regione Marche</w:t>
      </w:r>
      <w:r>
        <w:rPr>
          <w:rFonts w:cs="Cambria"/>
          <w:bCs/>
          <w:color w:val="000000"/>
        </w:rPr>
        <w:t xml:space="preserve"> </w:t>
      </w:r>
      <w:proofErr w:type="gramStart"/>
      <w:r>
        <w:rPr>
          <w:rFonts w:cs="Cambria"/>
          <w:bCs/>
          <w:color w:val="000000"/>
        </w:rPr>
        <w:t>ha</w:t>
      </w:r>
      <w:proofErr w:type="gramEnd"/>
      <w:r>
        <w:rPr>
          <w:rFonts w:cs="Cambria"/>
          <w:bCs/>
          <w:color w:val="000000"/>
        </w:rPr>
        <w:t xml:space="preserve"> confermato che l’</w:t>
      </w:r>
      <w:r w:rsidR="000D5AD1">
        <w:rPr>
          <w:rFonts w:cs="Cambria"/>
          <w:bCs/>
          <w:color w:val="000000"/>
        </w:rPr>
        <w:t>assessorato alla cultura s</w:t>
      </w:r>
      <w:r>
        <w:rPr>
          <w:rFonts w:cs="Cambria"/>
          <w:bCs/>
          <w:color w:val="000000"/>
        </w:rPr>
        <w:t xml:space="preserve">ta portando tante nuove idee che la struttura regionale ha intenzione di sostenere. </w:t>
      </w:r>
      <w:r w:rsidR="00BB0BEE">
        <w:rPr>
          <w:rFonts w:cs="Cambria"/>
          <w:bCs/>
          <w:color w:val="000000"/>
        </w:rPr>
        <w:t>“</w:t>
      </w:r>
      <w:r w:rsidR="000D5AD1">
        <w:rPr>
          <w:rFonts w:cs="Cambria"/>
          <w:bCs/>
          <w:color w:val="000000"/>
        </w:rPr>
        <w:t>L’as</w:t>
      </w:r>
      <w:r>
        <w:rPr>
          <w:rFonts w:cs="Cambria"/>
          <w:bCs/>
          <w:color w:val="000000"/>
        </w:rPr>
        <w:t>p</w:t>
      </w:r>
      <w:r w:rsidR="000D5AD1">
        <w:rPr>
          <w:rFonts w:cs="Cambria"/>
          <w:bCs/>
          <w:color w:val="000000"/>
        </w:rPr>
        <w:t xml:space="preserve">etto </w:t>
      </w:r>
      <w:proofErr w:type="gramStart"/>
      <w:r w:rsidR="000D5AD1">
        <w:rPr>
          <w:rFonts w:cs="Cambria"/>
          <w:bCs/>
          <w:color w:val="000000"/>
        </w:rPr>
        <w:t>significativo</w:t>
      </w:r>
      <w:proofErr w:type="gramEnd"/>
      <w:r w:rsidR="000D5AD1">
        <w:rPr>
          <w:rFonts w:cs="Cambria"/>
          <w:bCs/>
          <w:color w:val="000000"/>
        </w:rPr>
        <w:t xml:space="preserve"> che vogliamo </w:t>
      </w:r>
      <w:r>
        <w:rPr>
          <w:rFonts w:cs="Cambria"/>
          <w:bCs/>
          <w:color w:val="000000"/>
        </w:rPr>
        <w:t xml:space="preserve">promuovere- ha aggiunto Tisi - </w:t>
      </w:r>
      <w:r w:rsidR="000D5AD1">
        <w:rPr>
          <w:rFonts w:cs="Cambria"/>
          <w:bCs/>
          <w:color w:val="000000"/>
        </w:rPr>
        <w:t xml:space="preserve"> </w:t>
      </w:r>
      <w:r>
        <w:rPr>
          <w:rFonts w:cs="Cambria"/>
          <w:bCs/>
          <w:color w:val="000000"/>
        </w:rPr>
        <w:t>non è solo il p</w:t>
      </w:r>
      <w:r w:rsidR="000D5AD1">
        <w:rPr>
          <w:rFonts w:cs="Cambria"/>
          <w:bCs/>
          <w:color w:val="000000"/>
        </w:rPr>
        <w:t>aesaggio ma anche l’</w:t>
      </w:r>
      <w:r>
        <w:rPr>
          <w:rFonts w:cs="Cambria"/>
          <w:bCs/>
          <w:color w:val="000000"/>
        </w:rPr>
        <w:t>umanità: il cinema riesc</w:t>
      </w:r>
      <w:r w:rsidR="000D5AD1">
        <w:rPr>
          <w:rFonts w:cs="Cambria"/>
          <w:bCs/>
          <w:color w:val="000000"/>
        </w:rPr>
        <w:t>e</w:t>
      </w:r>
      <w:r w:rsidR="00327A4F">
        <w:rPr>
          <w:rFonts w:cs="Cambria"/>
          <w:bCs/>
          <w:color w:val="000000"/>
        </w:rPr>
        <w:t xml:space="preserve"> infatti </w:t>
      </w:r>
      <w:r w:rsidR="000D5AD1">
        <w:rPr>
          <w:rFonts w:cs="Cambria"/>
          <w:bCs/>
          <w:color w:val="000000"/>
        </w:rPr>
        <w:t xml:space="preserve"> a</w:t>
      </w:r>
      <w:r w:rsidR="00327A4F">
        <w:rPr>
          <w:rFonts w:cs="Cambria"/>
          <w:bCs/>
          <w:color w:val="000000"/>
        </w:rPr>
        <w:t xml:space="preserve"> </w:t>
      </w:r>
      <w:r w:rsidR="000D5AD1">
        <w:rPr>
          <w:rFonts w:cs="Cambria"/>
          <w:bCs/>
          <w:color w:val="000000"/>
        </w:rPr>
        <w:t>raccontare l’</w:t>
      </w:r>
      <w:r w:rsidR="00BB0BEE">
        <w:rPr>
          <w:rFonts w:cs="Cambria"/>
          <w:bCs/>
          <w:color w:val="000000"/>
        </w:rPr>
        <w:t xml:space="preserve">anima e il cuore della Marche </w:t>
      </w:r>
      <w:r w:rsidR="00327A4F">
        <w:rPr>
          <w:rFonts w:cs="Cambria"/>
          <w:bCs/>
          <w:color w:val="000000"/>
        </w:rPr>
        <w:t xml:space="preserve">attraverso il </w:t>
      </w:r>
      <w:proofErr w:type="spellStart"/>
      <w:r w:rsidR="00327A4F">
        <w:rPr>
          <w:rFonts w:cs="Cambria"/>
          <w:bCs/>
          <w:color w:val="000000"/>
        </w:rPr>
        <w:t>genius</w:t>
      </w:r>
      <w:proofErr w:type="spellEnd"/>
      <w:r w:rsidR="00327A4F">
        <w:rPr>
          <w:rFonts w:cs="Cambria"/>
          <w:bCs/>
          <w:color w:val="000000"/>
        </w:rPr>
        <w:t xml:space="preserve"> loci</w:t>
      </w:r>
      <w:r w:rsidR="00BB0BEE">
        <w:rPr>
          <w:rFonts w:cs="Cambria"/>
          <w:bCs/>
          <w:color w:val="000000"/>
        </w:rPr>
        <w:t>,</w:t>
      </w:r>
      <w:r w:rsidR="00327A4F">
        <w:rPr>
          <w:rFonts w:cs="Cambria"/>
          <w:bCs/>
          <w:color w:val="000000"/>
        </w:rPr>
        <w:t xml:space="preserve"> cioè attraverso chi vive e abita il territorio</w:t>
      </w:r>
      <w:r w:rsidR="00BB0BEE">
        <w:rPr>
          <w:rFonts w:cs="Cambria"/>
          <w:bCs/>
          <w:color w:val="000000"/>
        </w:rPr>
        <w:t>”</w:t>
      </w:r>
      <w:r w:rsidR="00327A4F">
        <w:rPr>
          <w:rFonts w:cs="Cambria"/>
          <w:bCs/>
          <w:color w:val="000000"/>
        </w:rPr>
        <w:t xml:space="preserve">. </w:t>
      </w:r>
    </w:p>
    <w:p w14:paraId="14E5D4AB" w14:textId="247C2C2D" w:rsidR="0057543D" w:rsidRDefault="0057543D" w:rsidP="0057543D">
      <w:pPr>
        <w:widowControl w:val="0"/>
        <w:autoSpaceDE w:val="0"/>
        <w:autoSpaceDN w:val="0"/>
        <w:adjustRightInd w:val="0"/>
        <w:spacing w:after="240"/>
        <w:rPr>
          <w:rFonts w:cs="Cambria"/>
          <w:bCs/>
          <w:color w:val="000000"/>
        </w:rPr>
      </w:pPr>
      <w:r>
        <w:rPr>
          <w:rFonts w:cs="Cambria"/>
          <w:bCs/>
          <w:color w:val="000000"/>
        </w:rPr>
        <w:t>I</w:t>
      </w:r>
      <w:r w:rsidRPr="0057543D">
        <w:rPr>
          <w:rFonts w:cs="Cambria"/>
          <w:bCs/>
          <w:color w:val="000000"/>
        </w:rPr>
        <w:t xml:space="preserve">l presidente di Fondazione Marche Cultura – Marche Film </w:t>
      </w:r>
      <w:proofErr w:type="spellStart"/>
      <w:r w:rsidRPr="0057543D">
        <w:rPr>
          <w:rFonts w:cs="Cambria"/>
          <w:bCs/>
          <w:color w:val="000000"/>
        </w:rPr>
        <w:t>Commission</w:t>
      </w:r>
      <w:proofErr w:type="spellEnd"/>
      <w:r w:rsidRPr="0057543D">
        <w:rPr>
          <w:rFonts w:cs="Cambria"/>
          <w:bCs/>
          <w:color w:val="000000"/>
        </w:rPr>
        <w:t xml:space="preserve"> Avv.</w:t>
      </w:r>
      <w:r w:rsidR="00964419">
        <w:rPr>
          <w:rFonts w:cs="Cambria"/>
          <w:bCs/>
          <w:color w:val="000000"/>
        </w:rPr>
        <w:t xml:space="preserve"> Andrea Agostini </w:t>
      </w:r>
      <w:r w:rsidR="006B5FFE">
        <w:rPr>
          <w:rFonts w:cs="Cambria"/>
          <w:bCs/>
          <w:color w:val="000000"/>
        </w:rPr>
        <w:lastRenderedPageBreak/>
        <w:t>ha affermato: “</w:t>
      </w:r>
      <w:proofErr w:type="gramStart"/>
      <w:r w:rsidR="001004C1">
        <w:rPr>
          <w:rFonts w:cs="Cambria"/>
          <w:bCs/>
          <w:color w:val="000000"/>
        </w:rPr>
        <w:t>siamo</w:t>
      </w:r>
      <w:proofErr w:type="gramEnd"/>
      <w:r w:rsidR="001004C1">
        <w:rPr>
          <w:rFonts w:cs="Cambria"/>
          <w:bCs/>
          <w:color w:val="000000"/>
        </w:rPr>
        <w:t xml:space="preserve"> entrati in campo a gennaio con un </w:t>
      </w:r>
      <w:r w:rsidR="006B5FFE">
        <w:rPr>
          <w:rFonts w:cs="Cambria"/>
          <w:bCs/>
          <w:color w:val="000000"/>
        </w:rPr>
        <w:t>progetto</w:t>
      </w:r>
      <w:r w:rsidR="001004C1">
        <w:rPr>
          <w:rFonts w:cs="Cambria"/>
          <w:bCs/>
          <w:color w:val="000000"/>
        </w:rPr>
        <w:t xml:space="preserve"> in continuità lavorando super </w:t>
      </w:r>
      <w:proofErr w:type="spellStart"/>
      <w:r w:rsidR="001004C1">
        <w:rPr>
          <w:rFonts w:cs="Cambria"/>
          <w:bCs/>
          <w:color w:val="000000"/>
        </w:rPr>
        <w:t>partes</w:t>
      </w:r>
      <w:proofErr w:type="spellEnd"/>
      <w:r w:rsidR="001004C1">
        <w:rPr>
          <w:rFonts w:cs="Cambria"/>
          <w:bCs/>
          <w:color w:val="000000"/>
        </w:rPr>
        <w:t xml:space="preserve"> per il territorio. Ciò che serve </w:t>
      </w:r>
      <w:proofErr w:type="gramStart"/>
      <w:r w:rsidR="001004C1">
        <w:rPr>
          <w:rFonts w:cs="Cambria"/>
          <w:bCs/>
          <w:color w:val="000000"/>
        </w:rPr>
        <w:t>è</w:t>
      </w:r>
      <w:proofErr w:type="gramEnd"/>
      <w:r w:rsidR="001004C1">
        <w:rPr>
          <w:rFonts w:cs="Cambria"/>
          <w:bCs/>
          <w:color w:val="000000"/>
        </w:rPr>
        <w:t xml:space="preserve"> concentrarsi tutti nella </w:t>
      </w:r>
      <w:r w:rsidR="006B5FFE">
        <w:rPr>
          <w:rFonts w:cs="Cambria"/>
          <w:bCs/>
          <w:color w:val="000000"/>
        </w:rPr>
        <w:t>ricostruzione: c</w:t>
      </w:r>
      <w:r w:rsidR="001004C1">
        <w:rPr>
          <w:rFonts w:cs="Cambria"/>
          <w:bCs/>
          <w:color w:val="000000"/>
        </w:rPr>
        <w:t xml:space="preserve">’è bisogno </w:t>
      </w:r>
      <w:r w:rsidR="006B5FFE">
        <w:rPr>
          <w:rFonts w:cs="Cambria"/>
          <w:bCs/>
          <w:color w:val="000000"/>
        </w:rPr>
        <w:t>di un’emozione</w:t>
      </w:r>
      <w:r w:rsidR="001004C1">
        <w:rPr>
          <w:rFonts w:cs="Cambria"/>
          <w:bCs/>
          <w:color w:val="000000"/>
        </w:rPr>
        <w:t xml:space="preserve"> che c</w:t>
      </w:r>
      <w:r w:rsidR="000C36DE">
        <w:rPr>
          <w:rFonts w:cs="Cambria"/>
          <w:bCs/>
          <w:color w:val="000000"/>
        </w:rPr>
        <w:t>i possa far legare al territorio. L</w:t>
      </w:r>
      <w:r w:rsidR="001004C1">
        <w:rPr>
          <w:rFonts w:cs="Cambria"/>
          <w:bCs/>
          <w:color w:val="000000"/>
        </w:rPr>
        <w:t>e dimore storiche</w:t>
      </w:r>
      <w:r w:rsidR="000C36DE">
        <w:rPr>
          <w:rFonts w:cs="Cambria"/>
          <w:bCs/>
          <w:color w:val="000000"/>
        </w:rPr>
        <w:t>, in particolare,</w:t>
      </w:r>
      <w:r w:rsidR="001004C1">
        <w:rPr>
          <w:rFonts w:cs="Cambria"/>
          <w:bCs/>
          <w:color w:val="000000"/>
        </w:rPr>
        <w:t xml:space="preserve"> sono un bene di tutti, un obbligo alla memoria e alla </w:t>
      </w:r>
      <w:r w:rsidR="000C36DE">
        <w:rPr>
          <w:rFonts w:cs="Cambria"/>
          <w:bCs/>
          <w:color w:val="000000"/>
        </w:rPr>
        <w:t xml:space="preserve">conservazione </w:t>
      </w:r>
      <w:r w:rsidR="001004C1">
        <w:rPr>
          <w:rFonts w:cs="Cambria"/>
          <w:bCs/>
          <w:color w:val="000000"/>
        </w:rPr>
        <w:t>e</w:t>
      </w:r>
      <w:r w:rsidR="000C36DE">
        <w:rPr>
          <w:rFonts w:cs="Cambria"/>
          <w:bCs/>
          <w:color w:val="000000"/>
        </w:rPr>
        <w:t xml:space="preserve"> </w:t>
      </w:r>
      <w:r w:rsidR="001004C1">
        <w:rPr>
          <w:rFonts w:cs="Cambria"/>
          <w:bCs/>
          <w:color w:val="000000"/>
        </w:rPr>
        <w:t>se sono in cerca d’autore</w:t>
      </w:r>
      <w:r w:rsidR="000C36DE">
        <w:rPr>
          <w:rFonts w:cs="Cambria"/>
          <w:bCs/>
          <w:color w:val="000000"/>
        </w:rPr>
        <w:t>, lo</w:t>
      </w:r>
      <w:r w:rsidR="001004C1">
        <w:rPr>
          <w:rFonts w:cs="Cambria"/>
          <w:bCs/>
          <w:color w:val="000000"/>
        </w:rPr>
        <w:t xml:space="preserve"> </w:t>
      </w:r>
      <w:proofErr w:type="gramStart"/>
      <w:r w:rsidR="000C36DE">
        <w:rPr>
          <w:rFonts w:cs="Cambria"/>
          <w:bCs/>
          <w:color w:val="000000"/>
        </w:rPr>
        <w:t>troveranno</w:t>
      </w:r>
      <w:proofErr w:type="gramEnd"/>
      <w:r w:rsidR="000C36DE">
        <w:rPr>
          <w:rFonts w:cs="Cambria"/>
          <w:bCs/>
          <w:color w:val="000000"/>
        </w:rPr>
        <w:t xml:space="preserve"> nelle Marche </w:t>
      </w:r>
      <w:r w:rsidR="006C5354">
        <w:rPr>
          <w:rFonts w:cs="Cambria"/>
          <w:bCs/>
          <w:color w:val="000000"/>
        </w:rPr>
        <w:t xml:space="preserve">prima che in altri luoghi, </w:t>
      </w:r>
      <w:r w:rsidR="000C36DE">
        <w:rPr>
          <w:rFonts w:cs="Cambria"/>
          <w:bCs/>
          <w:color w:val="000000"/>
        </w:rPr>
        <w:t>perché abbiamo particolare atte</w:t>
      </w:r>
      <w:r w:rsidR="006C5354">
        <w:rPr>
          <w:rFonts w:cs="Cambria"/>
          <w:bCs/>
          <w:color w:val="000000"/>
        </w:rPr>
        <w:t>nzione verso</w:t>
      </w:r>
      <w:r w:rsidR="000C36DE">
        <w:rPr>
          <w:rFonts w:cs="Cambria"/>
          <w:bCs/>
          <w:color w:val="000000"/>
        </w:rPr>
        <w:t xml:space="preserve"> i nostri beni culturali. </w:t>
      </w:r>
    </w:p>
    <w:p w14:paraId="3B8E1CBF" w14:textId="5D5BC8C5" w:rsidR="00B72C97" w:rsidRDefault="00B72C97" w:rsidP="00B72C97">
      <w:pPr>
        <w:widowControl w:val="0"/>
        <w:autoSpaceDE w:val="0"/>
        <w:autoSpaceDN w:val="0"/>
        <w:adjustRightInd w:val="0"/>
        <w:spacing w:after="240"/>
        <w:rPr>
          <w:rFonts w:cs="Cambria"/>
          <w:bCs/>
          <w:color w:val="000000"/>
        </w:rPr>
      </w:pPr>
      <w:r>
        <w:rPr>
          <w:rFonts w:cs="Cambria"/>
          <w:bCs/>
          <w:color w:val="000000"/>
        </w:rPr>
        <w:t xml:space="preserve">Francesco </w:t>
      </w:r>
      <w:proofErr w:type="spellStart"/>
      <w:r>
        <w:rPr>
          <w:rFonts w:cs="Cambria"/>
          <w:bCs/>
          <w:color w:val="000000"/>
        </w:rPr>
        <w:t>Gesualdi</w:t>
      </w:r>
      <w:proofErr w:type="spellEnd"/>
      <w:r>
        <w:rPr>
          <w:rFonts w:cs="Cambria"/>
          <w:bCs/>
          <w:color w:val="000000"/>
        </w:rPr>
        <w:t xml:space="preserve">, </w:t>
      </w:r>
      <w:r w:rsidR="00283456">
        <w:rPr>
          <w:rFonts w:cs="Cambria"/>
          <w:bCs/>
          <w:color w:val="000000"/>
        </w:rPr>
        <w:t>responsabile</w:t>
      </w:r>
      <w:r>
        <w:rPr>
          <w:rFonts w:cs="Cambria"/>
          <w:bCs/>
          <w:color w:val="000000"/>
        </w:rPr>
        <w:t xml:space="preserve"> Marche Film </w:t>
      </w:r>
      <w:proofErr w:type="spellStart"/>
      <w:r>
        <w:rPr>
          <w:rFonts w:cs="Cambria"/>
          <w:bCs/>
          <w:color w:val="000000"/>
        </w:rPr>
        <w:t>Commission</w:t>
      </w:r>
      <w:proofErr w:type="spellEnd"/>
      <w:r>
        <w:rPr>
          <w:rFonts w:cs="Cambria"/>
          <w:bCs/>
          <w:color w:val="000000"/>
        </w:rPr>
        <w:t xml:space="preserve">, moderatore dell’incontro, ha confermato l’impegno di Marche Film </w:t>
      </w:r>
      <w:proofErr w:type="spellStart"/>
      <w:r>
        <w:rPr>
          <w:rFonts w:cs="Cambria"/>
          <w:bCs/>
          <w:color w:val="000000"/>
        </w:rPr>
        <w:t>Commissi</w:t>
      </w:r>
      <w:r w:rsidR="00283456">
        <w:rPr>
          <w:rFonts w:cs="Cambria"/>
          <w:bCs/>
          <w:color w:val="000000"/>
        </w:rPr>
        <w:t>on</w:t>
      </w:r>
      <w:proofErr w:type="spellEnd"/>
      <w:r w:rsidR="00283456">
        <w:rPr>
          <w:rFonts w:cs="Cambria"/>
          <w:bCs/>
          <w:color w:val="000000"/>
        </w:rPr>
        <w:t xml:space="preserve"> nella </w:t>
      </w:r>
      <w:proofErr w:type="gramStart"/>
      <w:r w:rsidR="00283456">
        <w:rPr>
          <w:rFonts w:cs="Cambria"/>
          <w:bCs/>
          <w:color w:val="000000"/>
        </w:rPr>
        <w:t>promozione</w:t>
      </w:r>
      <w:proofErr w:type="gramEnd"/>
      <w:r w:rsidR="00283456">
        <w:rPr>
          <w:rFonts w:cs="Cambria"/>
          <w:bCs/>
          <w:color w:val="000000"/>
        </w:rPr>
        <w:t xml:space="preserve"> dei cortometraggi. “Faremo di tutto per distribuirli al meglio e dare loro la visibilità che </w:t>
      </w:r>
      <w:proofErr w:type="gramStart"/>
      <w:r w:rsidR="00283456">
        <w:rPr>
          <w:rFonts w:cs="Cambria"/>
          <w:bCs/>
          <w:color w:val="000000"/>
        </w:rPr>
        <w:t>meritano</w:t>
      </w:r>
      <w:proofErr w:type="gramEnd"/>
      <w:r w:rsidR="00283456">
        <w:rPr>
          <w:rFonts w:cs="Cambria"/>
          <w:bCs/>
          <w:color w:val="000000"/>
        </w:rPr>
        <w:t xml:space="preserve"> -  ha concluso </w:t>
      </w:r>
      <w:proofErr w:type="spellStart"/>
      <w:r w:rsidR="00283456">
        <w:rPr>
          <w:rFonts w:cs="Cambria"/>
          <w:bCs/>
          <w:color w:val="000000"/>
        </w:rPr>
        <w:t>Gesualdi</w:t>
      </w:r>
      <w:proofErr w:type="spellEnd"/>
      <w:r w:rsidR="00283456">
        <w:rPr>
          <w:rFonts w:cs="Cambria"/>
          <w:bCs/>
          <w:color w:val="000000"/>
        </w:rPr>
        <w:t xml:space="preserve">”. </w:t>
      </w:r>
    </w:p>
    <w:p w14:paraId="15803744" w14:textId="3F0AA2FB" w:rsidR="0057543D" w:rsidRPr="0057543D" w:rsidRDefault="001004C1" w:rsidP="0057543D">
      <w:pPr>
        <w:widowControl w:val="0"/>
        <w:autoSpaceDE w:val="0"/>
        <w:autoSpaceDN w:val="0"/>
        <w:adjustRightInd w:val="0"/>
        <w:spacing w:after="240"/>
        <w:rPr>
          <w:rFonts w:cs="Cambria"/>
          <w:bCs/>
          <w:color w:val="000000"/>
        </w:rPr>
      </w:pPr>
      <w:r>
        <w:rPr>
          <w:rFonts w:cs="Cambria"/>
          <w:bCs/>
          <w:color w:val="000000"/>
        </w:rPr>
        <w:t xml:space="preserve">Sofia Cecchetti di Marche Film </w:t>
      </w:r>
      <w:proofErr w:type="spellStart"/>
      <w:r>
        <w:rPr>
          <w:rFonts w:cs="Cambria"/>
          <w:bCs/>
          <w:color w:val="000000"/>
        </w:rPr>
        <w:t>Commiss</w:t>
      </w:r>
      <w:r w:rsidR="000C36DE">
        <w:rPr>
          <w:rFonts w:cs="Cambria"/>
          <w:bCs/>
          <w:color w:val="000000"/>
        </w:rPr>
        <w:t>i</w:t>
      </w:r>
      <w:r>
        <w:rPr>
          <w:rFonts w:cs="Cambria"/>
          <w:bCs/>
          <w:color w:val="000000"/>
        </w:rPr>
        <w:t>on</w:t>
      </w:r>
      <w:proofErr w:type="spellEnd"/>
      <w:r>
        <w:rPr>
          <w:rFonts w:cs="Cambria"/>
          <w:bCs/>
          <w:color w:val="000000"/>
        </w:rPr>
        <w:t xml:space="preserve"> ha introdotto</w:t>
      </w:r>
      <w:r w:rsidR="000C36DE">
        <w:rPr>
          <w:rFonts w:cs="Cambria"/>
          <w:bCs/>
          <w:color w:val="000000"/>
        </w:rPr>
        <w:t xml:space="preserve"> </w:t>
      </w:r>
      <w:r>
        <w:rPr>
          <w:rFonts w:cs="Cambria"/>
          <w:bCs/>
          <w:color w:val="000000"/>
        </w:rPr>
        <w:t>il secondo panel che ha visto la part</w:t>
      </w:r>
      <w:r w:rsidR="007F5A73">
        <w:rPr>
          <w:rFonts w:cs="Cambria"/>
          <w:bCs/>
          <w:color w:val="000000"/>
        </w:rPr>
        <w:t xml:space="preserve">ecipazione </w:t>
      </w:r>
      <w:r w:rsidR="000C36DE">
        <w:rPr>
          <w:rFonts w:cs="Cambria"/>
          <w:bCs/>
          <w:color w:val="000000"/>
        </w:rPr>
        <w:t xml:space="preserve">degli </w:t>
      </w:r>
      <w:r w:rsidR="007F5A73">
        <w:rPr>
          <w:rFonts w:cs="Cambria"/>
          <w:bCs/>
          <w:color w:val="000000"/>
        </w:rPr>
        <w:t>ideatori</w:t>
      </w:r>
      <w:r w:rsidR="000C36DE">
        <w:rPr>
          <w:rFonts w:cs="Cambria"/>
          <w:bCs/>
          <w:color w:val="000000"/>
        </w:rPr>
        <w:t xml:space="preserve"> e</w:t>
      </w:r>
      <w:r w:rsidR="007F5A73">
        <w:rPr>
          <w:rFonts w:cs="Cambria"/>
          <w:bCs/>
          <w:color w:val="000000"/>
        </w:rPr>
        <w:t xml:space="preserve"> </w:t>
      </w:r>
      <w:r w:rsidR="000C36DE">
        <w:rPr>
          <w:rFonts w:cs="Cambria"/>
          <w:bCs/>
          <w:color w:val="000000"/>
        </w:rPr>
        <w:t>realizzatori</w:t>
      </w:r>
      <w:r w:rsidR="007F5A73">
        <w:rPr>
          <w:rFonts w:cs="Cambria"/>
          <w:bCs/>
          <w:color w:val="000000"/>
        </w:rPr>
        <w:t xml:space="preserve"> del progetto</w:t>
      </w:r>
      <w:r w:rsidR="000C36DE">
        <w:rPr>
          <w:rFonts w:cs="Cambria"/>
          <w:bCs/>
          <w:color w:val="000000"/>
        </w:rPr>
        <w:t xml:space="preserve">. </w:t>
      </w:r>
    </w:p>
    <w:p w14:paraId="3BF75BC5" w14:textId="60499FD9" w:rsidR="0057543D" w:rsidRDefault="0057543D" w:rsidP="0057543D">
      <w:pPr>
        <w:widowControl w:val="0"/>
        <w:autoSpaceDE w:val="0"/>
        <w:autoSpaceDN w:val="0"/>
        <w:adjustRightInd w:val="0"/>
        <w:spacing w:after="240"/>
        <w:rPr>
          <w:rFonts w:cs="Cambria"/>
          <w:bCs/>
          <w:color w:val="000000"/>
        </w:rPr>
      </w:pPr>
      <w:r w:rsidRPr="0057543D">
        <w:rPr>
          <w:rFonts w:cs="Cambria"/>
          <w:bCs/>
          <w:color w:val="000000"/>
        </w:rPr>
        <w:t>Sandro Angelini – Piceni Art For Job – produttore dei</w:t>
      </w:r>
      <w:r>
        <w:rPr>
          <w:rFonts w:cs="Cambria"/>
          <w:bCs/>
          <w:color w:val="000000"/>
        </w:rPr>
        <w:t xml:space="preserve"> cortometraggi</w:t>
      </w:r>
      <w:r w:rsidR="000C36DE">
        <w:rPr>
          <w:rFonts w:cs="Cambria"/>
          <w:bCs/>
          <w:color w:val="000000"/>
        </w:rPr>
        <w:t xml:space="preserve"> ha invitato tutti a partecipare a continuare alla </w:t>
      </w:r>
      <w:proofErr w:type="gramStart"/>
      <w:r w:rsidR="000C36DE">
        <w:rPr>
          <w:rFonts w:cs="Cambria"/>
          <w:bCs/>
          <w:color w:val="000000"/>
        </w:rPr>
        <w:t>promozione</w:t>
      </w:r>
      <w:proofErr w:type="gramEnd"/>
      <w:r w:rsidR="000C36DE">
        <w:rPr>
          <w:rFonts w:cs="Cambria"/>
          <w:bCs/>
          <w:color w:val="000000"/>
        </w:rPr>
        <w:t xml:space="preserve"> del progetto affinché possa crescere ed entrare nel mercato cinematografico. </w:t>
      </w:r>
    </w:p>
    <w:p w14:paraId="007BCDC5" w14:textId="3A5B4FAE" w:rsidR="0040690A" w:rsidRDefault="000C36DE" w:rsidP="0057543D">
      <w:pPr>
        <w:widowControl w:val="0"/>
        <w:autoSpaceDE w:val="0"/>
        <w:autoSpaceDN w:val="0"/>
        <w:adjustRightInd w:val="0"/>
        <w:spacing w:after="240"/>
        <w:rPr>
          <w:rFonts w:cs="Cambria"/>
          <w:bCs/>
          <w:color w:val="000000"/>
        </w:rPr>
      </w:pPr>
      <w:r>
        <w:rPr>
          <w:rFonts w:cs="Cambria"/>
          <w:bCs/>
          <w:color w:val="000000"/>
        </w:rPr>
        <w:t xml:space="preserve">Anna </w:t>
      </w:r>
      <w:proofErr w:type="spellStart"/>
      <w:r>
        <w:rPr>
          <w:rFonts w:cs="Cambria"/>
          <w:bCs/>
          <w:color w:val="000000"/>
        </w:rPr>
        <w:t>Olivucci</w:t>
      </w:r>
      <w:proofErr w:type="spellEnd"/>
      <w:r>
        <w:rPr>
          <w:rFonts w:cs="Cambria"/>
          <w:bCs/>
          <w:color w:val="000000"/>
        </w:rPr>
        <w:t xml:space="preserve"> AD del progetto ed</w:t>
      </w:r>
      <w:r w:rsidR="00DA19A7">
        <w:rPr>
          <w:rFonts w:cs="Cambria"/>
          <w:bCs/>
          <w:color w:val="000000"/>
        </w:rPr>
        <w:t xml:space="preserve"> esperta di </w:t>
      </w:r>
      <w:proofErr w:type="spellStart"/>
      <w:r w:rsidR="00DA19A7">
        <w:rPr>
          <w:rFonts w:cs="Cambria"/>
          <w:bCs/>
          <w:color w:val="000000"/>
        </w:rPr>
        <w:t>cineturismo</w:t>
      </w:r>
      <w:proofErr w:type="spellEnd"/>
      <w:r w:rsidR="00DA19A7">
        <w:rPr>
          <w:rFonts w:cs="Cambria"/>
          <w:bCs/>
          <w:color w:val="000000"/>
        </w:rPr>
        <w:t xml:space="preserve"> </w:t>
      </w:r>
      <w:proofErr w:type="gramStart"/>
      <w:r w:rsidR="006C5354">
        <w:rPr>
          <w:rFonts w:cs="Cambria"/>
          <w:bCs/>
          <w:color w:val="000000"/>
        </w:rPr>
        <w:t>ha</w:t>
      </w:r>
      <w:proofErr w:type="gramEnd"/>
      <w:r w:rsidR="006C5354">
        <w:rPr>
          <w:rFonts w:cs="Cambria"/>
          <w:bCs/>
          <w:color w:val="000000"/>
        </w:rPr>
        <w:t xml:space="preserve"> parlato</w:t>
      </w:r>
      <w:r w:rsidR="00B66BF2">
        <w:rPr>
          <w:rFonts w:cs="Cambria"/>
          <w:bCs/>
          <w:color w:val="000000"/>
        </w:rPr>
        <w:t xml:space="preserve"> del</w:t>
      </w:r>
      <w:r w:rsidR="00DA19A7">
        <w:rPr>
          <w:rFonts w:cs="Cambria"/>
          <w:bCs/>
          <w:color w:val="000000"/>
        </w:rPr>
        <w:t>la grande</w:t>
      </w:r>
      <w:r w:rsidR="00B66BF2">
        <w:rPr>
          <w:rFonts w:cs="Cambria"/>
          <w:bCs/>
          <w:color w:val="000000"/>
        </w:rPr>
        <w:t xml:space="preserve"> </w:t>
      </w:r>
      <w:r w:rsidR="00DA19A7">
        <w:rPr>
          <w:rFonts w:cs="Cambria"/>
          <w:bCs/>
          <w:color w:val="000000"/>
        </w:rPr>
        <w:t xml:space="preserve">valenza economica trasversale della strategia </w:t>
      </w:r>
      <w:proofErr w:type="spellStart"/>
      <w:r w:rsidR="00B66BF2">
        <w:rPr>
          <w:rFonts w:cs="Cambria"/>
          <w:bCs/>
          <w:color w:val="000000"/>
        </w:rPr>
        <w:t>cineturis</w:t>
      </w:r>
      <w:r w:rsidR="00DA19A7">
        <w:rPr>
          <w:rFonts w:cs="Cambria"/>
          <w:bCs/>
          <w:color w:val="000000"/>
        </w:rPr>
        <w:t>tica</w:t>
      </w:r>
      <w:proofErr w:type="spellEnd"/>
      <w:r w:rsidR="00DA19A7">
        <w:rPr>
          <w:rFonts w:cs="Cambria"/>
          <w:bCs/>
          <w:color w:val="000000"/>
        </w:rPr>
        <w:t xml:space="preserve"> dal</w:t>
      </w:r>
      <w:r w:rsidR="00B66BF2">
        <w:rPr>
          <w:rFonts w:cs="Cambria"/>
          <w:bCs/>
          <w:color w:val="000000"/>
        </w:rPr>
        <w:t xml:space="preserve"> settore dei beni culturali</w:t>
      </w:r>
      <w:r w:rsidR="00634140">
        <w:rPr>
          <w:rFonts w:cs="Cambria"/>
          <w:bCs/>
          <w:color w:val="000000"/>
        </w:rPr>
        <w:t xml:space="preserve"> fino al turismo </w:t>
      </w:r>
      <w:r w:rsidR="00DA19A7">
        <w:rPr>
          <w:rFonts w:cs="Cambria"/>
          <w:bCs/>
          <w:color w:val="000000"/>
        </w:rPr>
        <w:t>e all’immagine, la reputa</w:t>
      </w:r>
      <w:r w:rsidR="003029F3">
        <w:rPr>
          <w:rFonts w:cs="Cambria"/>
          <w:bCs/>
          <w:color w:val="000000"/>
        </w:rPr>
        <w:t>zione e il brand del territorio</w:t>
      </w:r>
      <w:r w:rsidR="00634140">
        <w:rPr>
          <w:rFonts w:cs="Cambria"/>
          <w:bCs/>
          <w:color w:val="000000"/>
        </w:rPr>
        <w:t xml:space="preserve">. </w:t>
      </w:r>
      <w:r w:rsidR="006C5354">
        <w:rPr>
          <w:rFonts w:cs="Cambria"/>
          <w:bCs/>
          <w:color w:val="000000"/>
        </w:rPr>
        <w:t>“</w:t>
      </w:r>
      <w:r w:rsidR="00DA19A7">
        <w:rPr>
          <w:rFonts w:cs="Cambria"/>
          <w:bCs/>
          <w:color w:val="000000"/>
        </w:rPr>
        <w:t>I film e le storie di successo</w:t>
      </w:r>
      <w:r w:rsidR="00634140">
        <w:rPr>
          <w:rFonts w:cs="Cambria"/>
          <w:bCs/>
          <w:color w:val="000000"/>
        </w:rPr>
        <w:t xml:space="preserve"> illuminano l’immagine del territorio</w:t>
      </w:r>
      <w:r w:rsidR="006C5354">
        <w:rPr>
          <w:rFonts w:cs="Cambria"/>
          <w:bCs/>
          <w:color w:val="000000"/>
        </w:rPr>
        <w:t xml:space="preserve"> – afferma </w:t>
      </w:r>
      <w:proofErr w:type="spellStart"/>
      <w:r w:rsidR="006C5354">
        <w:rPr>
          <w:rFonts w:cs="Cambria"/>
          <w:bCs/>
          <w:color w:val="000000"/>
        </w:rPr>
        <w:t>Olivucci</w:t>
      </w:r>
      <w:proofErr w:type="spellEnd"/>
      <w:r w:rsidR="006C5354">
        <w:rPr>
          <w:rFonts w:cs="Cambria"/>
          <w:bCs/>
          <w:color w:val="000000"/>
        </w:rPr>
        <w:t xml:space="preserve"> -</w:t>
      </w:r>
      <w:r w:rsidR="00634140">
        <w:rPr>
          <w:rFonts w:cs="Cambria"/>
          <w:bCs/>
          <w:color w:val="000000"/>
        </w:rPr>
        <w:t xml:space="preserve"> ti prend</w:t>
      </w:r>
      <w:r w:rsidR="00DA19A7">
        <w:rPr>
          <w:rFonts w:cs="Cambria"/>
          <w:bCs/>
          <w:color w:val="000000"/>
        </w:rPr>
        <w:t>ono</w:t>
      </w:r>
      <w:r w:rsidR="00634140">
        <w:rPr>
          <w:rFonts w:cs="Cambria"/>
          <w:bCs/>
          <w:color w:val="000000"/>
        </w:rPr>
        <w:t xml:space="preserve"> il cuore e</w:t>
      </w:r>
      <w:r w:rsidR="003029F3">
        <w:rPr>
          <w:rFonts w:cs="Cambria"/>
          <w:bCs/>
          <w:color w:val="000000"/>
        </w:rPr>
        <w:t>d è</w:t>
      </w:r>
      <w:r w:rsidR="00DA19A7">
        <w:rPr>
          <w:rFonts w:cs="Cambria"/>
          <w:bCs/>
          <w:color w:val="000000"/>
        </w:rPr>
        <w:t xml:space="preserve"> </w:t>
      </w:r>
      <w:r w:rsidR="00634140">
        <w:rPr>
          <w:rFonts w:cs="Cambria"/>
          <w:bCs/>
          <w:color w:val="000000"/>
        </w:rPr>
        <w:t>d</w:t>
      </w:r>
      <w:r w:rsidR="00DA19A7">
        <w:rPr>
          <w:rFonts w:cs="Cambria"/>
          <w:bCs/>
          <w:color w:val="000000"/>
        </w:rPr>
        <w:t>a</w:t>
      </w:r>
      <w:r w:rsidR="003029F3">
        <w:rPr>
          <w:rFonts w:cs="Cambria"/>
          <w:bCs/>
          <w:color w:val="000000"/>
        </w:rPr>
        <w:t xml:space="preserve"> que</w:t>
      </w:r>
      <w:r w:rsidR="00DA19A7">
        <w:rPr>
          <w:rFonts w:cs="Cambria"/>
          <w:bCs/>
          <w:color w:val="000000"/>
        </w:rPr>
        <w:t xml:space="preserve">ll’emozione </w:t>
      </w:r>
      <w:r w:rsidR="003029F3">
        <w:rPr>
          <w:rFonts w:cs="Cambria"/>
          <w:bCs/>
          <w:color w:val="000000"/>
        </w:rPr>
        <w:t xml:space="preserve">che </w:t>
      </w:r>
      <w:r w:rsidR="00DA19A7">
        <w:rPr>
          <w:rFonts w:cs="Cambria"/>
          <w:bCs/>
          <w:color w:val="000000"/>
        </w:rPr>
        <w:t>parte il</w:t>
      </w:r>
      <w:r w:rsidR="00634140">
        <w:rPr>
          <w:rFonts w:cs="Cambria"/>
          <w:bCs/>
          <w:color w:val="000000"/>
        </w:rPr>
        <w:t xml:space="preserve"> pr</w:t>
      </w:r>
      <w:r w:rsidR="00DA19A7">
        <w:rPr>
          <w:rFonts w:cs="Cambria"/>
          <w:bCs/>
          <w:color w:val="000000"/>
        </w:rPr>
        <w:t>o</w:t>
      </w:r>
      <w:r w:rsidR="00634140">
        <w:rPr>
          <w:rFonts w:cs="Cambria"/>
          <w:bCs/>
          <w:color w:val="000000"/>
        </w:rPr>
        <w:t xml:space="preserve">cesso che va dalla </w:t>
      </w:r>
      <w:r w:rsidR="00DA19A7">
        <w:rPr>
          <w:rFonts w:cs="Cambria"/>
          <w:bCs/>
          <w:color w:val="000000"/>
        </w:rPr>
        <w:t xml:space="preserve">visione </w:t>
      </w:r>
      <w:proofErr w:type="gramStart"/>
      <w:r w:rsidR="00DA19A7">
        <w:rPr>
          <w:rFonts w:cs="Cambria"/>
          <w:bCs/>
          <w:color w:val="000000"/>
        </w:rPr>
        <w:t>della</w:t>
      </w:r>
      <w:proofErr w:type="gramEnd"/>
      <w:r w:rsidR="00DA19A7">
        <w:rPr>
          <w:rFonts w:cs="Cambria"/>
          <w:bCs/>
          <w:color w:val="000000"/>
        </w:rPr>
        <w:t xml:space="preserve"> </w:t>
      </w:r>
      <w:r w:rsidR="00634140">
        <w:rPr>
          <w:rFonts w:cs="Cambria"/>
          <w:bCs/>
          <w:color w:val="000000"/>
        </w:rPr>
        <w:t>location all</w:t>
      </w:r>
      <w:r w:rsidR="003029F3">
        <w:rPr>
          <w:rFonts w:cs="Cambria"/>
          <w:bCs/>
          <w:color w:val="000000"/>
        </w:rPr>
        <w:t xml:space="preserve">a decisione di </w:t>
      </w:r>
      <w:r w:rsidR="00DA19A7">
        <w:rPr>
          <w:rFonts w:cs="Cambria"/>
          <w:bCs/>
          <w:color w:val="000000"/>
        </w:rPr>
        <w:t>acquisto di</w:t>
      </w:r>
      <w:r w:rsidR="00634140">
        <w:rPr>
          <w:rFonts w:cs="Cambria"/>
          <w:bCs/>
          <w:color w:val="000000"/>
        </w:rPr>
        <w:t xml:space="preserve"> </w:t>
      </w:r>
      <w:proofErr w:type="spellStart"/>
      <w:r w:rsidR="00634140">
        <w:rPr>
          <w:rFonts w:cs="Cambria"/>
          <w:bCs/>
          <w:color w:val="000000"/>
        </w:rPr>
        <w:t>destination</w:t>
      </w:r>
      <w:proofErr w:type="spellEnd"/>
      <w:r w:rsidR="00DA19A7">
        <w:rPr>
          <w:rFonts w:cs="Cambria"/>
          <w:bCs/>
          <w:color w:val="000000"/>
        </w:rPr>
        <w:t xml:space="preserve"> turistica</w:t>
      </w:r>
      <w:r w:rsidR="00634140">
        <w:rPr>
          <w:rFonts w:cs="Cambria"/>
          <w:bCs/>
          <w:color w:val="000000"/>
        </w:rPr>
        <w:t xml:space="preserve">. </w:t>
      </w:r>
      <w:r w:rsidR="00DA19A7">
        <w:rPr>
          <w:rFonts w:cs="Cambria"/>
          <w:bCs/>
          <w:color w:val="000000"/>
        </w:rPr>
        <w:t xml:space="preserve">Poi però </w:t>
      </w:r>
      <w:r w:rsidR="00634140">
        <w:rPr>
          <w:rFonts w:cs="Cambria"/>
          <w:bCs/>
          <w:color w:val="000000"/>
        </w:rPr>
        <w:t xml:space="preserve">serve un </w:t>
      </w:r>
      <w:r w:rsidR="00DA19A7">
        <w:rPr>
          <w:rFonts w:cs="Cambria"/>
          <w:bCs/>
          <w:color w:val="000000"/>
        </w:rPr>
        <w:t xml:space="preserve">efficace </w:t>
      </w:r>
      <w:r w:rsidR="00634140">
        <w:rPr>
          <w:rFonts w:cs="Cambria"/>
          <w:bCs/>
          <w:color w:val="000000"/>
        </w:rPr>
        <w:t xml:space="preserve">sistema di accoglienza, </w:t>
      </w:r>
      <w:r w:rsidR="00DA19A7">
        <w:rPr>
          <w:rFonts w:cs="Cambria"/>
          <w:bCs/>
          <w:color w:val="000000"/>
        </w:rPr>
        <w:t xml:space="preserve">un </w:t>
      </w:r>
      <w:r w:rsidR="00634140">
        <w:rPr>
          <w:rFonts w:cs="Cambria"/>
          <w:bCs/>
          <w:color w:val="000000"/>
        </w:rPr>
        <w:t xml:space="preserve">service articolato, </w:t>
      </w:r>
      <w:r w:rsidR="00DA19A7">
        <w:rPr>
          <w:rFonts w:cs="Cambria"/>
          <w:bCs/>
          <w:color w:val="000000"/>
        </w:rPr>
        <w:t xml:space="preserve">e una </w:t>
      </w:r>
      <w:r w:rsidR="00634140">
        <w:rPr>
          <w:rFonts w:cs="Cambria"/>
          <w:bCs/>
          <w:color w:val="000000"/>
        </w:rPr>
        <w:t xml:space="preserve">chiara </w:t>
      </w:r>
      <w:proofErr w:type="spellStart"/>
      <w:r w:rsidR="00634140">
        <w:rPr>
          <w:rFonts w:cs="Cambria"/>
          <w:bCs/>
          <w:color w:val="000000"/>
        </w:rPr>
        <w:t>governance</w:t>
      </w:r>
      <w:proofErr w:type="spellEnd"/>
      <w:r w:rsidR="00634140">
        <w:rPr>
          <w:rFonts w:cs="Cambria"/>
          <w:bCs/>
          <w:color w:val="000000"/>
        </w:rPr>
        <w:t xml:space="preserve"> che punti all’identità</w:t>
      </w:r>
      <w:r w:rsidR="006C5354">
        <w:rPr>
          <w:rFonts w:cs="Cambria"/>
          <w:bCs/>
          <w:color w:val="000000"/>
        </w:rPr>
        <w:t>”</w:t>
      </w:r>
      <w:r w:rsidR="00634140">
        <w:rPr>
          <w:rFonts w:cs="Cambria"/>
          <w:bCs/>
          <w:color w:val="000000"/>
        </w:rPr>
        <w:t>.</w:t>
      </w:r>
    </w:p>
    <w:p w14:paraId="15FF12EC" w14:textId="5C0CA4FF" w:rsidR="008C1FD5" w:rsidRDefault="008C1FD5" w:rsidP="0057543D">
      <w:pPr>
        <w:widowControl w:val="0"/>
        <w:autoSpaceDE w:val="0"/>
        <w:autoSpaceDN w:val="0"/>
        <w:adjustRightInd w:val="0"/>
        <w:spacing w:after="240"/>
        <w:rPr>
          <w:rFonts w:cs="Cambria"/>
          <w:bCs/>
          <w:color w:val="000000"/>
        </w:rPr>
      </w:pPr>
      <w:proofErr w:type="gramStart"/>
      <w:r w:rsidRPr="0057543D">
        <w:rPr>
          <w:rFonts w:cs="Cambria"/>
          <w:bCs/>
          <w:color w:val="000000"/>
        </w:rPr>
        <w:t>Stefania Pignatelli vicepresidente</w:t>
      </w:r>
      <w:proofErr w:type="gramEnd"/>
      <w:r>
        <w:rPr>
          <w:rFonts w:cs="Cambria"/>
          <w:bCs/>
          <w:color w:val="000000"/>
        </w:rPr>
        <w:t xml:space="preserve"> </w:t>
      </w:r>
      <w:r w:rsidRPr="0057543D">
        <w:rPr>
          <w:rFonts w:cs="Cambria"/>
          <w:bCs/>
          <w:color w:val="000000"/>
        </w:rPr>
        <w:t>Associazione Dimore Stori</w:t>
      </w:r>
      <w:r w:rsidR="00570F5C">
        <w:rPr>
          <w:rFonts w:cs="Cambria"/>
          <w:bCs/>
          <w:color w:val="000000"/>
        </w:rPr>
        <w:t xml:space="preserve">che Italiane, sezione Marche ha ricordato come sia necessario dare voce ai beni culturali, così come è stato fatto da Sandro Angelini per questo progetto e dai giovani registi e autori che sono stati in grado di ascoltare quello che le dimore avevano da comunicare e lo hanno tradotto in cinema. </w:t>
      </w:r>
    </w:p>
    <w:p w14:paraId="6BBD1050" w14:textId="6A3806ED" w:rsidR="008C1FD5" w:rsidRDefault="0057543D" w:rsidP="006C5354">
      <w:pPr>
        <w:widowControl w:val="0"/>
        <w:autoSpaceDE w:val="0"/>
        <w:autoSpaceDN w:val="0"/>
        <w:adjustRightInd w:val="0"/>
        <w:spacing w:after="240"/>
        <w:rPr>
          <w:rFonts w:cs="Cambria"/>
          <w:bCs/>
          <w:color w:val="000000"/>
        </w:rPr>
      </w:pPr>
      <w:r w:rsidRPr="0057543D">
        <w:rPr>
          <w:rFonts w:cs="Cambria"/>
          <w:bCs/>
          <w:color w:val="000000"/>
        </w:rPr>
        <w:t>Giacomo Andreani dell’agenzia per la</w:t>
      </w:r>
      <w:r>
        <w:rPr>
          <w:rFonts w:cs="Cambria"/>
          <w:bCs/>
          <w:color w:val="000000"/>
        </w:rPr>
        <w:t xml:space="preserve"> </w:t>
      </w:r>
      <w:r w:rsidRPr="0057543D">
        <w:rPr>
          <w:rFonts w:cs="Cambria"/>
          <w:bCs/>
          <w:color w:val="000000"/>
        </w:rPr>
        <w:t>promozione turist</w:t>
      </w:r>
      <w:r w:rsidR="000D5057">
        <w:rPr>
          <w:rFonts w:cs="Cambria"/>
          <w:bCs/>
          <w:color w:val="000000"/>
        </w:rPr>
        <w:t xml:space="preserve">ica del progetto </w:t>
      </w:r>
      <w:proofErr w:type="spellStart"/>
      <w:r w:rsidR="000D5057">
        <w:rPr>
          <w:rFonts w:cs="Cambria"/>
          <w:bCs/>
          <w:color w:val="000000"/>
        </w:rPr>
        <w:t>Expirit</w:t>
      </w:r>
      <w:proofErr w:type="spellEnd"/>
      <w:r w:rsidR="000D5057">
        <w:rPr>
          <w:rFonts w:cs="Cambria"/>
          <w:bCs/>
          <w:color w:val="000000"/>
        </w:rPr>
        <w:t xml:space="preserve"> S.r.l. </w:t>
      </w:r>
      <w:r w:rsidR="006C5354">
        <w:rPr>
          <w:rFonts w:cs="Cambria"/>
          <w:bCs/>
          <w:color w:val="000000"/>
        </w:rPr>
        <w:t xml:space="preserve">ha ricordato il prossimo Press Tour in programma per la primavera 2024. Sarà un tour di </w:t>
      </w:r>
      <w:proofErr w:type="gramStart"/>
      <w:r w:rsidR="006C5354">
        <w:rPr>
          <w:rFonts w:cs="Cambria"/>
          <w:bCs/>
          <w:color w:val="000000"/>
        </w:rPr>
        <w:t>4</w:t>
      </w:r>
      <w:proofErr w:type="gramEnd"/>
      <w:r w:rsidR="006C5354">
        <w:rPr>
          <w:rFonts w:cs="Cambria"/>
          <w:bCs/>
          <w:color w:val="000000"/>
        </w:rPr>
        <w:t xml:space="preserve"> giorni dedicato inizialmente ai giornalisti ma che poi verrà esteso ai turisti che potranno vivere un vero e proprio </w:t>
      </w:r>
      <w:r w:rsidR="008C1FD5">
        <w:rPr>
          <w:rFonts w:cs="Cambria"/>
          <w:bCs/>
          <w:color w:val="000000"/>
        </w:rPr>
        <w:t xml:space="preserve">viaggio identitario nel territorio del piceno. </w:t>
      </w:r>
    </w:p>
    <w:p w14:paraId="35DBB901" w14:textId="690C048D" w:rsidR="0057543D" w:rsidRDefault="006C5354" w:rsidP="0057543D">
      <w:pPr>
        <w:widowControl w:val="0"/>
        <w:autoSpaceDE w:val="0"/>
        <w:autoSpaceDN w:val="0"/>
        <w:adjustRightInd w:val="0"/>
        <w:spacing w:after="240"/>
        <w:rPr>
          <w:rFonts w:cs="Cambria"/>
          <w:bCs/>
          <w:color w:val="000000"/>
        </w:rPr>
      </w:pPr>
      <w:r>
        <w:rPr>
          <w:rFonts w:cs="Cambria"/>
          <w:bCs/>
          <w:color w:val="000000"/>
        </w:rPr>
        <w:t xml:space="preserve">Presente anche </w:t>
      </w:r>
      <w:r w:rsidR="0057543D" w:rsidRPr="0057543D">
        <w:rPr>
          <w:rFonts w:cs="Cambria"/>
          <w:bCs/>
          <w:color w:val="000000"/>
        </w:rPr>
        <w:t>Paolo Consorti regista del</w:t>
      </w:r>
      <w:r w:rsidR="0057543D">
        <w:rPr>
          <w:rFonts w:cs="Cambria"/>
          <w:bCs/>
          <w:color w:val="000000"/>
        </w:rPr>
        <w:t xml:space="preserve"> </w:t>
      </w:r>
      <w:r w:rsidR="0057543D" w:rsidRPr="0057543D">
        <w:rPr>
          <w:rFonts w:cs="Cambria"/>
          <w:bCs/>
          <w:color w:val="000000"/>
        </w:rPr>
        <w:t xml:space="preserve">corto Giardino Cielo Terra </w:t>
      </w:r>
      <w:r w:rsidR="0057543D">
        <w:rPr>
          <w:rFonts w:cs="Cambria"/>
          <w:bCs/>
          <w:color w:val="000000"/>
        </w:rPr>
        <w:t xml:space="preserve">che è stato proiettato per il pubblico durante la presentazione. </w:t>
      </w:r>
      <w:proofErr w:type="gramStart"/>
      <w:r w:rsidR="0057543D" w:rsidRPr="0057543D">
        <w:rPr>
          <w:rFonts w:cs="Cambria"/>
          <w:bCs/>
          <w:color w:val="000000"/>
        </w:rPr>
        <w:t>(sceneggiatura: Emanuele Mochi, Paolo Consorti; cast</w:t>
      </w:r>
      <w:r w:rsidR="0057543D">
        <w:rPr>
          <w:rFonts w:cs="Cambria"/>
          <w:bCs/>
          <w:color w:val="000000"/>
        </w:rPr>
        <w:t xml:space="preserve"> </w:t>
      </w:r>
      <w:r w:rsidR="0057543D" w:rsidRPr="0057543D">
        <w:rPr>
          <w:rFonts w:cs="Cambria"/>
          <w:bCs/>
          <w:color w:val="000000"/>
        </w:rPr>
        <w:t xml:space="preserve">artistico: Rebecca Liberati, Cristiano </w:t>
      </w:r>
      <w:proofErr w:type="spellStart"/>
      <w:r w:rsidR="0057543D" w:rsidRPr="0057543D">
        <w:rPr>
          <w:rFonts w:cs="Cambria"/>
          <w:bCs/>
          <w:color w:val="000000"/>
        </w:rPr>
        <w:t>Caldironi</w:t>
      </w:r>
      <w:proofErr w:type="spellEnd"/>
      <w:r w:rsidR="0057543D" w:rsidRPr="0057543D">
        <w:rPr>
          <w:rFonts w:cs="Cambria"/>
          <w:bCs/>
          <w:color w:val="000000"/>
        </w:rPr>
        <w:t xml:space="preserve">, Andrea Caimmi, Cecilia </w:t>
      </w:r>
      <w:proofErr w:type="spellStart"/>
      <w:r w:rsidR="0057543D" w:rsidRPr="0057543D">
        <w:rPr>
          <w:rFonts w:cs="Cambria"/>
          <w:bCs/>
          <w:color w:val="000000"/>
        </w:rPr>
        <w:t>Menghini</w:t>
      </w:r>
      <w:proofErr w:type="spellEnd"/>
      <w:r w:rsidR="0057543D" w:rsidRPr="0057543D">
        <w:rPr>
          <w:rFonts w:cs="Cambria"/>
          <w:bCs/>
          <w:color w:val="000000"/>
        </w:rPr>
        <w:t>,</w:t>
      </w:r>
      <w:r w:rsidR="0057543D">
        <w:rPr>
          <w:rFonts w:cs="Cambria"/>
          <w:bCs/>
          <w:color w:val="000000"/>
        </w:rPr>
        <w:t xml:space="preserve"> </w:t>
      </w:r>
      <w:r w:rsidR="0057543D" w:rsidRPr="0057543D">
        <w:rPr>
          <w:rFonts w:cs="Cambria"/>
          <w:bCs/>
          <w:color w:val="000000"/>
        </w:rPr>
        <w:t>Robe</w:t>
      </w:r>
      <w:proofErr w:type="gramEnd"/>
      <w:r w:rsidR="0057543D" w:rsidRPr="0057543D">
        <w:rPr>
          <w:rFonts w:cs="Cambria"/>
          <w:bCs/>
          <w:color w:val="000000"/>
        </w:rPr>
        <w:t xml:space="preserve">rto Rossetti, Alessia </w:t>
      </w:r>
      <w:proofErr w:type="spellStart"/>
      <w:r w:rsidR="0057543D" w:rsidRPr="0057543D">
        <w:rPr>
          <w:rFonts w:cs="Cambria"/>
          <w:bCs/>
          <w:color w:val="000000"/>
        </w:rPr>
        <w:t>Raccichini</w:t>
      </w:r>
      <w:proofErr w:type="spellEnd"/>
      <w:r w:rsidR="0057543D" w:rsidRPr="0057543D">
        <w:rPr>
          <w:rFonts w:cs="Cambria"/>
          <w:bCs/>
          <w:color w:val="000000"/>
        </w:rPr>
        <w:t>).</w:t>
      </w:r>
      <w:r w:rsidR="000D5057">
        <w:rPr>
          <w:rFonts w:cs="Cambria"/>
          <w:bCs/>
          <w:color w:val="000000"/>
        </w:rPr>
        <w:t xml:space="preserve"> </w:t>
      </w:r>
    </w:p>
    <w:p w14:paraId="3D2B0F03" w14:textId="42283741" w:rsidR="0057543D" w:rsidRDefault="0057543D" w:rsidP="0057543D">
      <w:pPr>
        <w:widowControl w:val="0"/>
        <w:autoSpaceDE w:val="0"/>
        <w:autoSpaceDN w:val="0"/>
        <w:adjustRightInd w:val="0"/>
        <w:spacing w:after="240"/>
        <w:rPr>
          <w:rFonts w:cs="Cambria"/>
          <w:bCs/>
          <w:color w:val="000000"/>
        </w:rPr>
      </w:pPr>
      <w:r>
        <w:rPr>
          <w:rFonts w:cs="Cambria"/>
          <w:bCs/>
          <w:color w:val="000000"/>
        </w:rPr>
        <w:t xml:space="preserve">L’attrice Stefania Rocca, prevista come ospite speciale dell’evento non </w:t>
      </w:r>
      <w:r w:rsidR="00256E82">
        <w:rPr>
          <w:rFonts w:cs="Cambria"/>
          <w:bCs/>
          <w:color w:val="000000"/>
        </w:rPr>
        <w:t>h</w:t>
      </w:r>
      <w:r>
        <w:rPr>
          <w:rFonts w:cs="Cambria"/>
          <w:bCs/>
          <w:color w:val="000000"/>
        </w:rPr>
        <w:t>a potuto</w:t>
      </w:r>
      <w:r w:rsidR="000E6B11">
        <w:rPr>
          <w:rFonts w:cs="Cambria"/>
          <w:bCs/>
          <w:color w:val="000000"/>
        </w:rPr>
        <w:t xml:space="preserve"> prendervi </w:t>
      </w:r>
      <w:proofErr w:type="gramStart"/>
      <w:r w:rsidR="000E6B11">
        <w:rPr>
          <w:rFonts w:cs="Cambria"/>
          <w:bCs/>
          <w:color w:val="000000"/>
        </w:rPr>
        <w:t>parte</w:t>
      </w:r>
      <w:proofErr w:type="gramEnd"/>
      <w:r w:rsidR="000E6B11">
        <w:rPr>
          <w:rFonts w:cs="Cambria"/>
          <w:bCs/>
          <w:color w:val="000000"/>
        </w:rPr>
        <w:t xml:space="preserve"> ma ha inviato un video saluto al pubblico. </w:t>
      </w:r>
    </w:p>
    <w:p w14:paraId="2B893645" w14:textId="3F767531" w:rsidR="0057543D" w:rsidRDefault="007F5A73" w:rsidP="0057543D">
      <w:pPr>
        <w:widowControl w:val="0"/>
        <w:autoSpaceDE w:val="0"/>
        <w:autoSpaceDN w:val="0"/>
        <w:adjustRightInd w:val="0"/>
        <w:spacing w:after="240"/>
        <w:rPr>
          <w:rFonts w:cs="Cambria"/>
          <w:bCs/>
          <w:color w:val="000000"/>
        </w:rPr>
      </w:pPr>
      <w:r>
        <w:rPr>
          <w:rFonts w:cs="Cambria"/>
          <w:bCs/>
          <w:color w:val="000000"/>
        </w:rPr>
        <w:t xml:space="preserve">Presenti in sala anche </w:t>
      </w:r>
      <w:r w:rsidR="00F55AD5">
        <w:rPr>
          <w:rFonts w:cs="Cambria"/>
          <w:bCs/>
          <w:color w:val="000000"/>
        </w:rPr>
        <w:t xml:space="preserve">il presidente nazionale ADSI </w:t>
      </w:r>
      <w:r w:rsidR="008755AE">
        <w:rPr>
          <w:rFonts w:cs="Cambria"/>
          <w:bCs/>
          <w:color w:val="000000"/>
        </w:rPr>
        <w:t xml:space="preserve">Giacomo di Thiene </w:t>
      </w:r>
      <w:bookmarkStart w:id="0" w:name="_GoBack"/>
      <w:bookmarkEnd w:id="0"/>
      <w:r w:rsidR="00F55AD5">
        <w:rPr>
          <w:rFonts w:cs="Cambria"/>
          <w:bCs/>
          <w:color w:val="000000"/>
        </w:rPr>
        <w:t xml:space="preserve">e </w:t>
      </w:r>
      <w:r>
        <w:rPr>
          <w:rFonts w:cs="Cambria"/>
          <w:bCs/>
          <w:color w:val="000000"/>
        </w:rPr>
        <w:t>alcuni dei protagonisti d</w:t>
      </w:r>
      <w:r w:rsidR="006C5354">
        <w:rPr>
          <w:rFonts w:cs="Cambria"/>
          <w:bCs/>
          <w:color w:val="000000"/>
        </w:rPr>
        <w:t>el progetto: lo sceneggiatore Em</w:t>
      </w:r>
      <w:r>
        <w:rPr>
          <w:rFonts w:cs="Cambria"/>
          <w:bCs/>
          <w:color w:val="000000"/>
        </w:rPr>
        <w:t xml:space="preserve">anuele Mochi, </w:t>
      </w:r>
      <w:r w:rsidR="006C5354">
        <w:rPr>
          <w:rFonts w:cs="Cambria"/>
          <w:bCs/>
          <w:color w:val="000000"/>
        </w:rPr>
        <w:t xml:space="preserve">che ha scritto due </w:t>
      </w:r>
      <w:proofErr w:type="gramStart"/>
      <w:r w:rsidR="006C5354">
        <w:rPr>
          <w:rFonts w:cs="Cambria"/>
          <w:bCs/>
          <w:color w:val="000000"/>
        </w:rPr>
        <w:t>dei 6 corti</w:t>
      </w:r>
      <w:proofErr w:type="gramEnd"/>
      <w:r w:rsidR="006C5354">
        <w:rPr>
          <w:rFonts w:cs="Cambria"/>
          <w:bCs/>
          <w:color w:val="000000"/>
        </w:rPr>
        <w:t xml:space="preserve">, </w:t>
      </w:r>
      <w:r w:rsidR="001F6CEA">
        <w:rPr>
          <w:rFonts w:cs="Cambria"/>
          <w:bCs/>
          <w:color w:val="000000"/>
        </w:rPr>
        <w:t>il produttore e regista de “</w:t>
      </w:r>
      <w:r w:rsidR="00627D34">
        <w:rPr>
          <w:rFonts w:cs="Cambria"/>
          <w:bCs/>
          <w:color w:val="000000"/>
        </w:rPr>
        <w:t xml:space="preserve">La Ruota” (uno dei sei corti) </w:t>
      </w:r>
      <w:r>
        <w:rPr>
          <w:rFonts w:cs="Cambria"/>
          <w:bCs/>
          <w:color w:val="000000"/>
        </w:rPr>
        <w:t xml:space="preserve">Giordano </w:t>
      </w:r>
      <w:proofErr w:type="spellStart"/>
      <w:r>
        <w:rPr>
          <w:rFonts w:cs="Cambria"/>
          <w:bCs/>
          <w:color w:val="000000"/>
        </w:rPr>
        <w:t>Viozzi</w:t>
      </w:r>
      <w:proofErr w:type="spellEnd"/>
      <w:r>
        <w:rPr>
          <w:rFonts w:cs="Cambria"/>
          <w:bCs/>
          <w:color w:val="000000"/>
        </w:rPr>
        <w:t xml:space="preserve">, </w:t>
      </w:r>
      <w:r w:rsidR="006C5354">
        <w:rPr>
          <w:rFonts w:cs="Cambria"/>
          <w:bCs/>
          <w:color w:val="000000"/>
        </w:rPr>
        <w:t>e il produttore Damiano G</w:t>
      </w:r>
      <w:r>
        <w:rPr>
          <w:rFonts w:cs="Cambria"/>
          <w:bCs/>
          <w:color w:val="000000"/>
        </w:rPr>
        <w:t xml:space="preserve">iacomelli. </w:t>
      </w:r>
    </w:p>
    <w:p w14:paraId="2DF27450" w14:textId="77777777" w:rsidR="007E1ED7" w:rsidRDefault="007E1ED7" w:rsidP="0057543D">
      <w:pPr>
        <w:widowControl w:val="0"/>
        <w:autoSpaceDE w:val="0"/>
        <w:autoSpaceDN w:val="0"/>
        <w:adjustRightInd w:val="0"/>
        <w:spacing w:after="240"/>
        <w:rPr>
          <w:rFonts w:cs="Cambria"/>
          <w:bCs/>
          <w:color w:val="000000"/>
        </w:rPr>
      </w:pPr>
    </w:p>
    <w:p w14:paraId="4964EC84" w14:textId="77777777" w:rsidR="007E1ED7" w:rsidRDefault="007E1ED7" w:rsidP="0057543D">
      <w:pPr>
        <w:widowControl w:val="0"/>
        <w:autoSpaceDE w:val="0"/>
        <w:autoSpaceDN w:val="0"/>
        <w:adjustRightInd w:val="0"/>
        <w:spacing w:after="240"/>
        <w:rPr>
          <w:rFonts w:cs="Cambria"/>
          <w:bCs/>
          <w:color w:val="000000"/>
        </w:rPr>
      </w:pPr>
    </w:p>
    <w:p w14:paraId="3FD25A6C" w14:textId="77777777" w:rsidR="007E1ED7" w:rsidRDefault="007E1ED7" w:rsidP="0057543D">
      <w:pPr>
        <w:widowControl w:val="0"/>
        <w:autoSpaceDE w:val="0"/>
        <w:autoSpaceDN w:val="0"/>
        <w:adjustRightInd w:val="0"/>
        <w:spacing w:after="240"/>
        <w:rPr>
          <w:rFonts w:cs="Cambria"/>
          <w:bCs/>
          <w:color w:val="000000"/>
        </w:rPr>
      </w:pPr>
    </w:p>
    <w:p w14:paraId="03E3AC3E" w14:textId="7B96D17D" w:rsidR="007E1ED7" w:rsidRDefault="00291DAB" w:rsidP="0057543D">
      <w:pPr>
        <w:widowControl w:val="0"/>
        <w:autoSpaceDE w:val="0"/>
        <w:autoSpaceDN w:val="0"/>
        <w:adjustRightInd w:val="0"/>
        <w:spacing w:after="240"/>
        <w:rPr>
          <w:rFonts w:cs="Cambria"/>
          <w:bCs/>
          <w:color w:val="000000"/>
        </w:rPr>
      </w:pPr>
      <w:r>
        <w:rPr>
          <w:rFonts w:cs="Cambria"/>
          <w:bCs/>
          <w:noProof/>
          <w:color w:val="000000"/>
        </w:rPr>
        <w:drawing>
          <wp:inline distT="0" distB="0" distL="0" distR="0" wp14:anchorId="63EFAC6F" wp14:editId="5FBDFCF0">
            <wp:extent cx="6116320" cy="4587240"/>
            <wp:effectExtent l="0" t="0" r="5080" b="1016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o.jpeg"/>
                    <pic:cNvPicPr/>
                  </pic:nvPicPr>
                  <pic:blipFill>
                    <a:blip r:embed="rId8">
                      <a:extLst>
                        <a:ext uri="{28A0092B-C50C-407E-A947-70E740481C1C}">
                          <a14:useLocalDpi xmlns:a14="http://schemas.microsoft.com/office/drawing/2010/main" val="0"/>
                        </a:ext>
                      </a:extLst>
                    </a:blip>
                    <a:stretch>
                      <a:fillRect/>
                    </a:stretch>
                  </pic:blipFill>
                  <pic:spPr>
                    <a:xfrm>
                      <a:off x="0" y="0"/>
                      <a:ext cx="6116320" cy="4587240"/>
                    </a:xfrm>
                    <a:prstGeom prst="rect">
                      <a:avLst/>
                    </a:prstGeom>
                  </pic:spPr>
                </pic:pic>
              </a:graphicData>
            </a:graphic>
          </wp:inline>
        </w:drawing>
      </w:r>
    </w:p>
    <w:p w14:paraId="0695F385" w14:textId="66FD87A2" w:rsidR="007E1ED7" w:rsidRDefault="007E1ED7" w:rsidP="007E1ED7">
      <w:pPr>
        <w:tabs>
          <w:tab w:val="left" w:pos="484"/>
        </w:tabs>
        <w:rPr>
          <w:rFonts w:cs="Cambria"/>
        </w:rPr>
      </w:pPr>
      <w:r>
        <w:rPr>
          <w:rFonts w:cs="Cambria"/>
        </w:rPr>
        <w:tab/>
      </w:r>
      <w:proofErr w:type="gramStart"/>
      <w:r>
        <w:rPr>
          <w:rFonts w:cs="Cambria"/>
        </w:rPr>
        <w:t>Da sinistra a destra: Paolo Consor</w:t>
      </w:r>
      <w:r w:rsidR="00291DAB">
        <w:rPr>
          <w:rFonts w:cs="Cambria"/>
        </w:rPr>
        <w:t xml:space="preserve">ti, Francesco </w:t>
      </w:r>
      <w:proofErr w:type="spellStart"/>
      <w:r w:rsidR="00291DAB">
        <w:rPr>
          <w:rFonts w:cs="Cambria"/>
        </w:rPr>
        <w:t>Gesualdi</w:t>
      </w:r>
      <w:proofErr w:type="spellEnd"/>
      <w:r w:rsidR="00291DAB">
        <w:rPr>
          <w:rFonts w:cs="Cambria"/>
        </w:rPr>
        <w:t>, Andrea A</w:t>
      </w:r>
      <w:r>
        <w:rPr>
          <w:rFonts w:cs="Cambria"/>
        </w:rPr>
        <w:t>gostini, Chiara Biondi, Guido Castelli, Daniela Tisi, Stefania Pignatelli,</w:t>
      </w:r>
      <w:proofErr w:type="gramEnd"/>
      <w:r>
        <w:rPr>
          <w:rFonts w:cs="Cambria"/>
        </w:rPr>
        <w:t xml:space="preserve"> </w:t>
      </w:r>
      <w:r w:rsidR="00D924B1">
        <w:rPr>
          <w:rFonts w:cs="Cambria"/>
        </w:rPr>
        <w:t>Giacomo d</w:t>
      </w:r>
      <w:r w:rsidR="00291DAB">
        <w:rPr>
          <w:rFonts w:cs="Cambria"/>
        </w:rPr>
        <w:t>i Thiene</w:t>
      </w:r>
      <w:r w:rsidR="00D924B1">
        <w:rPr>
          <w:rFonts w:cs="Cambria"/>
        </w:rPr>
        <w:t>, Roberta d</w:t>
      </w:r>
      <w:r w:rsidR="00291DAB">
        <w:rPr>
          <w:rFonts w:cs="Cambria"/>
        </w:rPr>
        <w:t xml:space="preserve">i Thiene, </w:t>
      </w:r>
      <w:r w:rsidR="008D3B30">
        <w:rPr>
          <w:rFonts w:cs="Cambria"/>
        </w:rPr>
        <w:t xml:space="preserve">Giacomo Andreani, Claudia </w:t>
      </w:r>
      <w:proofErr w:type="spellStart"/>
      <w:r w:rsidR="008D3B30">
        <w:rPr>
          <w:rFonts w:cs="Cambria"/>
        </w:rPr>
        <w:t>Grandinetti</w:t>
      </w:r>
      <w:proofErr w:type="spellEnd"/>
      <w:r w:rsidR="008D3B30">
        <w:rPr>
          <w:rFonts w:cs="Cambria"/>
        </w:rPr>
        <w:t>, Sandro Angelini.</w:t>
      </w:r>
    </w:p>
    <w:p w14:paraId="7ADFEC2D" w14:textId="77777777" w:rsidR="007E1ED7" w:rsidRDefault="007E1ED7" w:rsidP="007E1ED7">
      <w:pPr>
        <w:tabs>
          <w:tab w:val="left" w:pos="484"/>
        </w:tabs>
        <w:rPr>
          <w:rFonts w:cs="Cambria"/>
        </w:rPr>
      </w:pPr>
    </w:p>
    <w:p w14:paraId="7B746292" w14:textId="77777777" w:rsidR="007E1ED7" w:rsidRDefault="007E1ED7" w:rsidP="007E1ED7">
      <w:pPr>
        <w:tabs>
          <w:tab w:val="left" w:pos="484"/>
        </w:tabs>
        <w:rPr>
          <w:rFonts w:cs="Cambria"/>
        </w:rPr>
      </w:pPr>
    </w:p>
    <w:p w14:paraId="3AF66E5B" w14:textId="2C4DD13B" w:rsidR="007E1ED7" w:rsidRDefault="007E1ED7" w:rsidP="007E1ED7">
      <w:pPr>
        <w:tabs>
          <w:tab w:val="left" w:pos="484"/>
        </w:tabs>
        <w:rPr>
          <w:rFonts w:cs="Cambria"/>
        </w:rPr>
      </w:pPr>
      <w:r>
        <w:rPr>
          <w:rFonts w:cs="Cambria"/>
          <w:noProof/>
        </w:rPr>
        <w:lastRenderedPageBreak/>
        <w:drawing>
          <wp:inline distT="0" distB="0" distL="0" distR="0" wp14:anchorId="40609AD4" wp14:editId="63AA1000">
            <wp:extent cx="5144062" cy="3858047"/>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949434_194693436962773_452240934817157281_n.jpeg"/>
                    <pic:cNvPicPr/>
                  </pic:nvPicPr>
                  <pic:blipFill>
                    <a:blip r:embed="rId9">
                      <a:extLst>
                        <a:ext uri="{28A0092B-C50C-407E-A947-70E740481C1C}">
                          <a14:useLocalDpi xmlns:a14="http://schemas.microsoft.com/office/drawing/2010/main" val="0"/>
                        </a:ext>
                      </a:extLst>
                    </a:blip>
                    <a:stretch>
                      <a:fillRect/>
                    </a:stretch>
                  </pic:blipFill>
                  <pic:spPr>
                    <a:xfrm>
                      <a:off x="0" y="0"/>
                      <a:ext cx="5146487" cy="3859866"/>
                    </a:xfrm>
                    <a:prstGeom prst="rect">
                      <a:avLst/>
                    </a:prstGeom>
                  </pic:spPr>
                </pic:pic>
              </a:graphicData>
            </a:graphic>
          </wp:inline>
        </w:drawing>
      </w:r>
    </w:p>
    <w:p w14:paraId="16A09167" w14:textId="77777777" w:rsidR="007E1ED7" w:rsidRDefault="007E1ED7" w:rsidP="007E1ED7">
      <w:pPr>
        <w:tabs>
          <w:tab w:val="left" w:pos="484"/>
        </w:tabs>
        <w:rPr>
          <w:rFonts w:cs="Cambria"/>
        </w:rPr>
      </w:pPr>
    </w:p>
    <w:p w14:paraId="28F6D8A9" w14:textId="32233DE2" w:rsidR="007E1ED7" w:rsidRPr="007E1ED7" w:rsidRDefault="007E1ED7" w:rsidP="007E1ED7">
      <w:pPr>
        <w:tabs>
          <w:tab w:val="left" w:pos="484"/>
        </w:tabs>
        <w:rPr>
          <w:rFonts w:cs="Cambria"/>
        </w:rPr>
      </w:pPr>
      <w:r>
        <w:rPr>
          <w:rFonts w:cs="Cambria"/>
          <w:noProof/>
        </w:rPr>
        <w:drawing>
          <wp:inline distT="0" distB="0" distL="0" distR="0" wp14:anchorId="0D09DACD" wp14:editId="734C37AD">
            <wp:extent cx="6116320" cy="4587240"/>
            <wp:effectExtent l="0" t="0" r="5080" b="1016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04.jpeg"/>
                    <pic:cNvPicPr/>
                  </pic:nvPicPr>
                  <pic:blipFill>
                    <a:blip r:embed="rId10">
                      <a:extLst>
                        <a:ext uri="{28A0092B-C50C-407E-A947-70E740481C1C}">
                          <a14:useLocalDpi xmlns:a14="http://schemas.microsoft.com/office/drawing/2010/main" val="0"/>
                        </a:ext>
                      </a:extLst>
                    </a:blip>
                    <a:stretch>
                      <a:fillRect/>
                    </a:stretch>
                  </pic:blipFill>
                  <pic:spPr>
                    <a:xfrm>
                      <a:off x="0" y="0"/>
                      <a:ext cx="6116320" cy="4587240"/>
                    </a:xfrm>
                    <a:prstGeom prst="rect">
                      <a:avLst/>
                    </a:prstGeom>
                  </pic:spPr>
                </pic:pic>
              </a:graphicData>
            </a:graphic>
          </wp:inline>
        </w:drawing>
      </w:r>
    </w:p>
    <w:sectPr w:rsidR="007E1ED7" w:rsidRPr="007E1ED7" w:rsidSect="00665BC3">
      <w:headerReference w:type="even" r:id="rId11"/>
      <w:headerReference w:type="default" r:id="rId12"/>
      <w:footerReference w:type="even" r:id="rId13"/>
      <w:footerReference w:type="default" r:id="rId14"/>
      <w:headerReference w:type="first" r:id="rId15"/>
      <w:footerReference w:type="first" r:id="rId16"/>
      <w:pgSz w:w="11900" w:h="16840"/>
      <w:pgMar w:top="1276"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CDBA9" w14:textId="77777777" w:rsidR="001F6CEA" w:rsidRDefault="001F6CEA" w:rsidP="005134C5">
      <w:r>
        <w:separator/>
      </w:r>
    </w:p>
  </w:endnote>
  <w:endnote w:type="continuationSeparator" w:id="0">
    <w:p w14:paraId="7F7E8E97" w14:textId="77777777" w:rsidR="001F6CEA" w:rsidRDefault="001F6CEA" w:rsidP="00513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0B863" w14:textId="77777777" w:rsidR="001F6CEA" w:rsidRDefault="001F6CEA">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A13BB" w14:textId="7AF0147C" w:rsidR="001F6CEA" w:rsidRDefault="001F6CEA">
    <w:pPr>
      <w:pStyle w:val="Pidipagina"/>
    </w:pPr>
    <w:r>
      <w:rPr>
        <w:noProof/>
      </w:rPr>
      <w:drawing>
        <wp:inline distT="0" distB="0" distL="0" distR="0" wp14:anchorId="674EC551" wp14:editId="052C8DCF">
          <wp:extent cx="6116320" cy="287655"/>
          <wp:effectExtent l="0" t="0" r="508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ondazione-MC-2023-01-BASSO_V-01-05.png"/>
                  <pic:cNvPicPr/>
                </pic:nvPicPr>
                <pic:blipFill>
                  <a:blip r:embed="rId1">
                    <a:extLst>
                      <a:ext uri="{28A0092B-C50C-407E-A947-70E740481C1C}">
                        <a14:useLocalDpi xmlns:a14="http://schemas.microsoft.com/office/drawing/2010/main" val="0"/>
                      </a:ext>
                    </a:extLst>
                  </a:blip>
                  <a:stretch>
                    <a:fillRect/>
                  </a:stretch>
                </pic:blipFill>
                <pic:spPr>
                  <a:xfrm>
                    <a:off x="0" y="0"/>
                    <a:ext cx="6116320" cy="287655"/>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E30A5" w14:textId="77777777" w:rsidR="001F6CEA" w:rsidRDefault="001F6CEA">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C4372" w14:textId="77777777" w:rsidR="001F6CEA" w:rsidRDefault="001F6CEA" w:rsidP="005134C5">
      <w:r>
        <w:separator/>
      </w:r>
    </w:p>
  </w:footnote>
  <w:footnote w:type="continuationSeparator" w:id="0">
    <w:p w14:paraId="550FEEDB" w14:textId="77777777" w:rsidR="001F6CEA" w:rsidRDefault="001F6CEA" w:rsidP="005134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958C7" w14:textId="1DB2A0A0" w:rsidR="001F6CEA" w:rsidRDefault="001F6CEA">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F8F28" w14:textId="4678A72F" w:rsidR="001F6CEA" w:rsidRPr="00760735" w:rsidRDefault="001F6CEA">
    <w:pPr>
      <w:pStyle w:val="Intestazione"/>
    </w:pPr>
    <w:r>
      <w:rPr>
        <w:noProof/>
      </w:rPr>
      <w:drawing>
        <wp:inline distT="0" distB="0" distL="0" distR="0" wp14:anchorId="16988517" wp14:editId="652A74CB">
          <wp:extent cx="6116320" cy="448945"/>
          <wp:effectExtent l="0" t="0" r="508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ondazione-MC-2023-01-ALTO_V-01-06.png"/>
                  <pic:cNvPicPr/>
                </pic:nvPicPr>
                <pic:blipFill>
                  <a:blip r:embed="rId1">
                    <a:extLst>
                      <a:ext uri="{28A0092B-C50C-407E-A947-70E740481C1C}">
                        <a14:useLocalDpi xmlns:a14="http://schemas.microsoft.com/office/drawing/2010/main" val="0"/>
                      </a:ext>
                    </a:extLst>
                  </a:blip>
                  <a:stretch>
                    <a:fillRect/>
                  </a:stretch>
                </pic:blipFill>
                <pic:spPr>
                  <a:xfrm>
                    <a:off x="0" y="0"/>
                    <a:ext cx="6116320" cy="448945"/>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4F781" w14:textId="68C8D8D6" w:rsidR="001F6CEA" w:rsidRDefault="001F6CEA">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032E"/>
    <w:multiLevelType w:val="hybridMultilevel"/>
    <w:tmpl w:val="30408C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B11B15"/>
    <w:multiLevelType w:val="hybridMultilevel"/>
    <w:tmpl w:val="702A60E6"/>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14A41B8F"/>
    <w:multiLevelType w:val="hybridMultilevel"/>
    <w:tmpl w:val="13062BE0"/>
    <w:lvl w:ilvl="0" w:tplc="831E9AA4">
      <w:start w:val="1"/>
      <w:numFmt w:val="lowerLetter"/>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7530371"/>
    <w:multiLevelType w:val="hybridMultilevel"/>
    <w:tmpl w:val="5C742690"/>
    <w:lvl w:ilvl="0" w:tplc="0410000B">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25892E19"/>
    <w:multiLevelType w:val="hybridMultilevel"/>
    <w:tmpl w:val="3D52F0E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27A34BA"/>
    <w:multiLevelType w:val="hybridMultilevel"/>
    <w:tmpl w:val="14CE61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72D77FD"/>
    <w:multiLevelType w:val="hybridMultilevel"/>
    <w:tmpl w:val="CAF0F94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3AA75D8A"/>
    <w:multiLevelType w:val="hybridMultilevel"/>
    <w:tmpl w:val="98CEABE0"/>
    <w:lvl w:ilvl="0" w:tplc="DB2A5BF0">
      <w:start w:val="1"/>
      <w:numFmt w:val="bullet"/>
      <w:lvlText w:val="-"/>
      <w:lvlJc w:val="left"/>
      <w:pPr>
        <w:ind w:left="720" w:hanging="360"/>
      </w:pPr>
      <w:rPr>
        <w:rFonts w:ascii="Arial" w:eastAsia="Arial Unicode MS"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75F59B9"/>
    <w:multiLevelType w:val="hybridMultilevel"/>
    <w:tmpl w:val="C8CA9098"/>
    <w:lvl w:ilvl="0" w:tplc="DB2A5BF0">
      <w:start w:val="1"/>
      <w:numFmt w:val="bullet"/>
      <w:lvlText w:val="-"/>
      <w:lvlJc w:val="left"/>
      <w:pPr>
        <w:ind w:left="360" w:hanging="360"/>
      </w:pPr>
      <w:rPr>
        <w:rFonts w:ascii="Arial" w:eastAsia="Arial Unicode MS"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5A0C38FA"/>
    <w:multiLevelType w:val="hybridMultilevel"/>
    <w:tmpl w:val="0D641576"/>
    <w:lvl w:ilvl="0" w:tplc="DB2A5BF0">
      <w:start w:val="1"/>
      <w:numFmt w:val="bullet"/>
      <w:lvlText w:val="-"/>
      <w:lvlJc w:val="left"/>
      <w:pPr>
        <w:ind w:left="720" w:hanging="360"/>
      </w:pPr>
      <w:rPr>
        <w:rFonts w:ascii="Arial" w:eastAsia="Arial Unicode MS" w:hAnsi="Arial" w:cs="Arial" w:hint="default"/>
      </w:rPr>
    </w:lvl>
    <w:lvl w:ilvl="1" w:tplc="DB2A5BF0">
      <w:start w:val="1"/>
      <w:numFmt w:val="bullet"/>
      <w:lvlText w:val="-"/>
      <w:lvlJc w:val="left"/>
      <w:pPr>
        <w:ind w:left="1440" w:hanging="360"/>
      </w:pPr>
      <w:rPr>
        <w:rFonts w:ascii="Arial" w:eastAsia="Arial Unicode MS" w:hAnsi="Arial"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CEF7D1F"/>
    <w:multiLevelType w:val="hybridMultilevel"/>
    <w:tmpl w:val="FC028AF2"/>
    <w:lvl w:ilvl="0" w:tplc="3B8CB374">
      <w:start w:val="1"/>
      <w:numFmt w:val="bullet"/>
      <w:lvlText w:val=""/>
      <w:lvlJc w:val="left"/>
      <w:pPr>
        <w:ind w:left="360" w:hanging="360"/>
      </w:pPr>
      <w:rPr>
        <w:rFonts w:ascii="Wingdings" w:hAnsi="Wingdings" w:hint="default"/>
        <w:sz w:val="14"/>
        <w:szCs w:val="14"/>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1">
    <w:nsid w:val="63854305"/>
    <w:multiLevelType w:val="hybridMultilevel"/>
    <w:tmpl w:val="AC20D9E0"/>
    <w:lvl w:ilvl="0" w:tplc="3B8CB374">
      <w:start w:val="1"/>
      <w:numFmt w:val="bullet"/>
      <w:lvlText w:val=""/>
      <w:lvlJc w:val="left"/>
      <w:pPr>
        <w:ind w:left="720" w:hanging="360"/>
      </w:pPr>
      <w:rPr>
        <w:rFonts w:ascii="Wingdings" w:hAnsi="Wingdings" w:hint="default"/>
        <w:sz w:val="14"/>
        <w:szCs w:val="14"/>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DBB007B"/>
    <w:multiLevelType w:val="hybridMultilevel"/>
    <w:tmpl w:val="3B60326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3"/>
  </w:num>
  <w:num w:numId="2">
    <w:abstractNumId w:val="4"/>
  </w:num>
  <w:num w:numId="3">
    <w:abstractNumId w:val="1"/>
  </w:num>
  <w:num w:numId="4">
    <w:abstractNumId w:val="2"/>
  </w:num>
  <w:num w:numId="5">
    <w:abstractNumId w:val="6"/>
  </w:num>
  <w:num w:numId="6">
    <w:abstractNumId w:val="12"/>
  </w:num>
  <w:num w:numId="7">
    <w:abstractNumId w:val="5"/>
  </w:num>
  <w:num w:numId="8">
    <w:abstractNumId w:val="9"/>
  </w:num>
  <w:num w:numId="9">
    <w:abstractNumId w:val="7"/>
  </w:num>
  <w:num w:numId="10">
    <w:abstractNumId w:val="8"/>
  </w:num>
  <w:num w:numId="11">
    <w:abstractNumId w:val="10"/>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4C5"/>
    <w:rsid w:val="00016075"/>
    <w:rsid w:val="00034183"/>
    <w:rsid w:val="00041141"/>
    <w:rsid w:val="00055C7E"/>
    <w:rsid w:val="00070D14"/>
    <w:rsid w:val="0008368C"/>
    <w:rsid w:val="00096E38"/>
    <w:rsid w:val="000A0C94"/>
    <w:rsid w:val="000A46B5"/>
    <w:rsid w:val="000B42E9"/>
    <w:rsid w:val="000C36DE"/>
    <w:rsid w:val="000D5057"/>
    <w:rsid w:val="000D5AD1"/>
    <w:rsid w:val="000D61EF"/>
    <w:rsid w:val="000E6B11"/>
    <w:rsid w:val="001004C1"/>
    <w:rsid w:val="00153BAE"/>
    <w:rsid w:val="00163F3E"/>
    <w:rsid w:val="001D357B"/>
    <w:rsid w:val="001F6CEA"/>
    <w:rsid w:val="00223EEA"/>
    <w:rsid w:val="0022787C"/>
    <w:rsid w:val="00235D81"/>
    <w:rsid w:val="00244DDA"/>
    <w:rsid w:val="00250898"/>
    <w:rsid w:val="00256E82"/>
    <w:rsid w:val="00283456"/>
    <w:rsid w:val="00291DAB"/>
    <w:rsid w:val="002B0EEB"/>
    <w:rsid w:val="002B32DB"/>
    <w:rsid w:val="002C73FF"/>
    <w:rsid w:val="002C7D49"/>
    <w:rsid w:val="002E7679"/>
    <w:rsid w:val="003029F3"/>
    <w:rsid w:val="00327A4F"/>
    <w:rsid w:val="00351165"/>
    <w:rsid w:val="003704D3"/>
    <w:rsid w:val="00391D39"/>
    <w:rsid w:val="003950D1"/>
    <w:rsid w:val="003E3541"/>
    <w:rsid w:val="0040690A"/>
    <w:rsid w:val="004364F3"/>
    <w:rsid w:val="00441D4B"/>
    <w:rsid w:val="00475B09"/>
    <w:rsid w:val="004912D6"/>
    <w:rsid w:val="00491B51"/>
    <w:rsid w:val="00497EB3"/>
    <w:rsid w:val="004A4EA9"/>
    <w:rsid w:val="004B2CBF"/>
    <w:rsid w:val="004C0A19"/>
    <w:rsid w:val="004D4660"/>
    <w:rsid w:val="0050430D"/>
    <w:rsid w:val="005134C5"/>
    <w:rsid w:val="00515473"/>
    <w:rsid w:val="00570F5C"/>
    <w:rsid w:val="0057543D"/>
    <w:rsid w:val="0059415D"/>
    <w:rsid w:val="005C740E"/>
    <w:rsid w:val="006042B7"/>
    <w:rsid w:val="00613C78"/>
    <w:rsid w:val="00627D34"/>
    <w:rsid w:val="00634140"/>
    <w:rsid w:val="006508A7"/>
    <w:rsid w:val="00652F12"/>
    <w:rsid w:val="006631E9"/>
    <w:rsid w:val="00665BC3"/>
    <w:rsid w:val="00695BAA"/>
    <w:rsid w:val="006B5FFE"/>
    <w:rsid w:val="006C5354"/>
    <w:rsid w:val="006E1D77"/>
    <w:rsid w:val="006E248F"/>
    <w:rsid w:val="006F5FB4"/>
    <w:rsid w:val="007250FB"/>
    <w:rsid w:val="00727840"/>
    <w:rsid w:val="0074258D"/>
    <w:rsid w:val="00760735"/>
    <w:rsid w:val="00763C71"/>
    <w:rsid w:val="007A43D6"/>
    <w:rsid w:val="007B7922"/>
    <w:rsid w:val="007E1ED7"/>
    <w:rsid w:val="007E4229"/>
    <w:rsid w:val="007F5A73"/>
    <w:rsid w:val="00844740"/>
    <w:rsid w:val="008755AE"/>
    <w:rsid w:val="008C1FD5"/>
    <w:rsid w:val="008D38FF"/>
    <w:rsid w:val="008D3B30"/>
    <w:rsid w:val="008D7900"/>
    <w:rsid w:val="008E7C18"/>
    <w:rsid w:val="00947CEB"/>
    <w:rsid w:val="009502F1"/>
    <w:rsid w:val="00954B1B"/>
    <w:rsid w:val="00964419"/>
    <w:rsid w:val="009738C9"/>
    <w:rsid w:val="00982CAD"/>
    <w:rsid w:val="00982DDD"/>
    <w:rsid w:val="009D7F61"/>
    <w:rsid w:val="00A174DF"/>
    <w:rsid w:val="00A43F8B"/>
    <w:rsid w:val="00A73D64"/>
    <w:rsid w:val="00A945C1"/>
    <w:rsid w:val="00AA0BDB"/>
    <w:rsid w:val="00AC63F6"/>
    <w:rsid w:val="00B01611"/>
    <w:rsid w:val="00B23E95"/>
    <w:rsid w:val="00B40337"/>
    <w:rsid w:val="00B42471"/>
    <w:rsid w:val="00B65392"/>
    <w:rsid w:val="00B66BF2"/>
    <w:rsid w:val="00B72C97"/>
    <w:rsid w:val="00B85949"/>
    <w:rsid w:val="00BB0BEE"/>
    <w:rsid w:val="00BB1F4F"/>
    <w:rsid w:val="00BB7098"/>
    <w:rsid w:val="00BD0DD2"/>
    <w:rsid w:val="00BD266E"/>
    <w:rsid w:val="00C05FC8"/>
    <w:rsid w:val="00C350BB"/>
    <w:rsid w:val="00C44BC9"/>
    <w:rsid w:val="00C6693D"/>
    <w:rsid w:val="00CA055B"/>
    <w:rsid w:val="00CB43BB"/>
    <w:rsid w:val="00CD2056"/>
    <w:rsid w:val="00D11633"/>
    <w:rsid w:val="00D61581"/>
    <w:rsid w:val="00D859FC"/>
    <w:rsid w:val="00D91D7E"/>
    <w:rsid w:val="00D924B1"/>
    <w:rsid w:val="00D94601"/>
    <w:rsid w:val="00DA19A7"/>
    <w:rsid w:val="00DC6926"/>
    <w:rsid w:val="00E00357"/>
    <w:rsid w:val="00E361FA"/>
    <w:rsid w:val="00E4350C"/>
    <w:rsid w:val="00E617DF"/>
    <w:rsid w:val="00EE1149"/>
    <w:rsid w:val="00EE5E46"/>
    <w:rsid w:val="00EE7C8F"/>
    <w:rsid w:val="00F0323C"/>
    <w:rsid w:val="00F146D2"/>
    <w:rsid w:val="00F3233F"/>
    <w:rsid w:val="00F4044D"/>
    <w:rsid w:val="00F40574"/>
    <w:rsid w:val="00F46642"/>
    <w:rsid w:val="00F55AD5"/>
    <w:rsid w:val="00F71F0D"/>
    <w:rsid w:val="00FB5205"/>
    <w:rsid w:val="00FC4C70"/>
    <w:rsid w:val="00FC700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590C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F5FB4"/>
  </w:style>
  <w:style w:type="paragraph" w:styleId="Titolo1">
    <w:name w:val="heading 1"/>
    <w:basedOn w:val="Normale"/>
    <w:next w:val="Normale"/>
    <w:link w:val="Titolo1Carattere"/>
    <w:uiPriority w:val="9"/>
    <w:qFormat/>
    <w:rsid w:val="00CA055B"/>
    <w:pPr>
      <w:keepNext/>
      <w:keepLines/>
      <w:widowControl w:val="0"/>
      <w:suppressAutoHyphens/>
      <w:spacing w:before="240"/>
      <w:outlineLvl w:val="0"/>
    </w:pPr>
    <w:rPr>
      <w:rFonts w:asciiTheme="majorHAnsi" w:eastAsiaTheme="majorEastAsia" w:hAnsiTheme="majorHAnsi" w:cstheme="majorBidi"/>
      <w:color w:val="365F91" w:themeColor="accent1" w:themeShade="BF"/>
      <w:kern w:val="1"/>
      <w:sz w:val="32"/>
      <w:szCs w:val="32"/>
    </w:rPr>
  </w:style>
  <w:style w:type="paragraph" w:styleId="Titolo3">
    <w:name w:val="heading 3"/>
    <w:basedOn w:val="Normale"/>
    <w:next w:val="Normale"/>
    <w:link w:val="Titolo3Carattere"/>
    <w:uiPriority w:val="9"/>
    <w:semiHidden/>
    <w:unhideWhenUsed/>
    <w:qFormat/>
    <w:rsid w:val="001D357B"/>
    <w:pPr>
      <w:keepNext/>
      <w:widowControl w:val="0"/>
      <w:suppressAutoHyphens/>
      <w:spacing w:before="240" w:after="60"/>
      <w:outlineLvl w:val="2"/>
    </w:pPr>
    <w:rPr>
      <w:rFonts w:ascii="Cambria" w:eastAsia="Times New Roman" w:hAnsi="Cambria" w:cs="Mangal"/>
      <w:b/>
      <w:bCs/>
      <w:kern w:val="2"/>
      <w:sz w:val="26"/>
      <w:szCs w:val="23"/>
      <w:lang w:eastAsia="zh-CN" w:bidi="hi-IN"/>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134C5"/>
    <w:pPr>
      <w:tabs>
        <w:tab w:val="center" w:pos="4819"/>
        <w:tab w:val="right" w:pos="9638"/>
      </w:tabs>
    </w:pPr>
  </w:style>
  <w:style w:type="character" w:customStyle="1" w:styleId="IntestazioneCarattere">
    <w:name w:val="Intestazione Carattere"/>
    <w:basedOn w:val="Caratterepredefinitoparagrafo"/>
    <w:link w:val="Intestazione"/>
    <w:uiPriority w:val="99"/>
    <w:rsid w:val="005134C5"/>
  </w:style>
  <w:style w:type="paragraph" w:styleId="Pidipagina">
    <w:name w:val="footer"/>
    <w:basedOn w:val="Normale"/>
    <w:link w:val="PidipaginaCarattere"/>
    <w:uiPriority w:val="99"/>
    <w:unhideWhenUsed/>
    <w:rsid w:val="005134C5"/>
    <w:pPr>
      <w:tabs>
        <w:tab w:val="center" w:pos="4819"/>
        <w:tab w:val="right" w:pos="9638"/>
      </w:tabs>
    </w:pPr>
  </w:style>
  <w:style w:type="character" w:customStyle="1" w:styleId="PidipaginaCarattere">
    <w:name w:val="Piè di pagina Carattere"/>
    <w:basedOn w:val="Caratterepredefinitoparagrafo"/>
    <w:link w:val="Pidipagina"/>
    <w:uiPriority w:val="99"/>
    <w:rsid w:val="005134C5"/>
  </w:style>
  <w:style w:type="paragraph" w:styleId="Testonormale">
    <w:name w:val="Plain Text"/>
    <w:basedOn w:val="Normale"/>
    <w:link w:val="TestonormaleCarattere"/>
    <w:uiPriority w:val="99"/>
    <w:unhideWhenUsed/>
    <w:rsid w:val="005134C5"/>
    <w:rPr>
      <w:rFonts w:ascii="Courier" w:hAnsi="Courier"/>
      <w:sz w:val="21"/>
      <w:szCs w:val="21"/>
    </w:rPr>
  </w:style>
  <w:style w:type="character" w:customStyle="1" w:styleId="TestonormaleCarattere">
    <w:name w:val="Testo normale Carattere"/>
    <w:basedOn w:val="Caratterepredefinitoparagrafo"/>
    <w:link w:val="Testonormale"/>
    <w:uiPriority w:val="99"/>
    <w:rsid w:val="005134C5"/>
    <w:rPr>
      <w:rFonts w:ascii="Courier" w:hAnsi="Courier"/>
      <w:sz w:val="21"/>
      <w:szCs w:val="21"/>
    </w:rPr>
  </w:style>
  <w:style w:type="paragraph" w:styleId="Testofumetto">
    <w:name w:val="Balloon Text"/>
    <w:basedOn w:val="Normale"/>
    <w:link w:val="TestofumettoCarattere"/>
    <w:uiPriority w:val="99"/>
    <w:semiHidden/>
    <w:unhideWhenUsed/>
    <w:rsid w:val="005134C5"/>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5134C5"/>
    <w:rPr>
      <w:rFonts w:ascii="Lucida Grande" w:hAnsi="Lucida Grande"/>
      <w:sz w:val="18"/>
      <w:szCs w:val="18"/>
    </w:rPr>
  </w:style>
  <w:style w:type="character" w:customStyle="1" w:styleId="Titolo1Carattere">
    <w:name w:val="Titolo 1 Carattere"/>
    <w:basedOn w:val="Caratterepredefinitoparagrafo"/>
    <w:link w:val="Titolo1"/>
    <w:uiPriority w:val="9"/>
    <w:rsid w:val="00CA055B"/>
    <w:rPr>
      <w:rFonts w:asciiTheme="majorHAnsi" w:eastAsiaTheme="majorEastAsia" w:hAnsiTheme="majorHAnsi" w:cstheme="majorBidi"/>
      <w:color w:val="365F91" w:themeColor="accent1" w:themeShade="BF"/>
      <w:kern w:val="1"/>
      <w:sz w:val="32"/>
      <w:szCs w:val="32"/>
    </w:rPr>
  </w:style>
  <w:style w:type="paragraph" w:styleId="Paragrafoelenco">
    <w:name w:val="List Paragraph"/>
    <w:basedOn w:val="Normale"/>
    <w:uiPriority w:val="34"/>
    <w:qFormat/>
    <w:rsid w:val="00CA055B"/>
    <w:pPr>
      <w:spacing w:after="200" w:line="276" w:lineRule="auto"/>
      <w:ind w:left="720"/>
      <w:contextualSpacing/>
    </w:pPr>
    <w:rPr>
      <w:rFonts w:eastAsiaTheme="minorHAnsi"/>
      <w:sz w:val="22"/>
      <w:szCs w:val="22"/>
      <w:lang w:eastAsia="en-US"/>
    </w:rPr>
  </w:style>
  <w:style w:type="character" w:customStyle="1" w:styleId="Titolo3Carattere">
    <w:name w:val="Titolo 3 Carattere"/>
    <w:basedOn w:val="Caratterepredefinitoparagrafo"/>
    <w:link w:val="Titolo3"/>
    <w:uiPriority w:val="9"/>
    <w:semiHidden/>
    <w:rsid w:val="001D357B"/>
    <w:rPr>
      <w:rFonts w:ascii="Cambria" w:eastAsia="Times New Roman" w:hAnsi="Cambria" w:cs="Mangal"/>
      <w:b/>
      <w:bCs/>
      <w:kern w:val="2"/>
      <w:sz w:val="26"/>
      <w:szCs w:val="23"/>
      <w:lang w:eastAsia="zh-CN" w:bidi="hi-IN"/>
    </w:rPr>
  </w:style>
  <w:style w:type="character" w:styleId="Collegamentoipertestuale">
    <w:name w:val="Hyperlink"/>
    <w:uiPriority w:val="99"/>
    <w:rsid w:val="001D357B"/>
    <w:rPr>
      <w:color w:val="0000FF"/>
      <w:u w:val="single"/>
    </w:rPr>
  </w:style>
  <w:style w:type="paragraph" w:customStyle="1" w:styleId="Default">
    <w:name w:val="Default"/>
    <w:qFormat/>
    <w:rsid w:val="001D357B"/>
    <w:pPr>
      <w:widowControl w:val="0"/>
      <w:suppressAutoHyphens/>
    </w:pPr>
    <w:rPr>
      <w:rFonts w:ascii="Tahoma" w:eastAsia="Arial Unicode MS" w:hAnsi="Tahoma" w:cs="Arial Unicode MS"/>
      <w:color w:val="000000"/>
      <w:kern w:val="2"/>
      <w:lang w:eastAsia="zh-CN" w:bidi="hi-IN"/>
    </w:rPr>
  </w:style>
  <w:style w:type="character" w:styleId="Enfasicorsivo">
    <w:name w:val="Emphasis"/>
    <w:basedOn w:val="Caratterepredefinitoparagrafo"/>
    <w:uiPriority w:val="20"/>
    <w:qFormat/>
    <w:rsid w:val="0074258D"/>
    <w:rPr>
      <w:i/>
      <w:iCs/>
    </w:rPr>
  </w:style>
  <w:style w:type="table" w:styleId="Grigliatabella">
    <w:name w:val="Table Grid"/>
    <w:basedOn w:val="Tabellanormale"/>
    <w:uiPriority w:val="59"/>
    <w:rsid w:val="004C0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rsid w:val="006631E9"/>
    <w:rPr>
      <w:rFonts w:ascii="Cambria" w:eastAsia="Cambria" w:hAnsi="Cambria" w:cs="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F5FB4"/>
  </w:style>
  <w:style w:type="paragraph" w:styleId="Titolo1">
    <w:name w:val="heading 1"/>
    <w:basedOn w:val="Normale"/>
    <w:next w:val="Normale"/>
    <w:link w:val="Titolo1Carattere"/>
    <w:uiPriority w:val="9"/>
    <w:qFormat/>
    <w:rsid w:val="00CA055B"/>
    <w:pPr>
      <w:keepNext/>
      <w:keepLines/>
      <w:widowControl w:val="0"/>
      <w:suppressAutoHyphens/>
      <w:spacing w:before="240"/>
      <w:outlineLvl w:val="0"/>
    </w:pPr>
    <w:rPr>
      <w:rFonts w:asciiTheme="majorHAnsi" w:eastAsiaTheme="majorEastAsia" w:hAnsiTheme="majorHAnsi" w:cstheme="majorBidi"/>
      <w:color w:val="365F91" w:themeColor="accent1" w:themeShade="BF"/>
      <w:kern w:val="1"/>
      <w:sz w:val="32"/>
      <w:szCs w:val="32"/>
    </w:rPr>
  </w:style>
  <w:style w:type="paragraph" w:styleId="Titolo3">
    <w:name w:val="heading 3"/>
    <w:basedOn w:val="Normale"/>
    <w:next w:val="Normale"/>
    <w:link w:val="Titolo3Carattere"/>
    <w:uiPriority w:val="9"/>
    <w:semiHidden/>
    <w:unhideWhenUsed/>
    <w:qFormat/>
    <w:rsid w:val="001D357B"/>
    <w:pPr>
      <w:keepNext/>
      <w:widowControl w:val="0"/>
      <w:suppressAutoHyphens/>
      <w:spacing w:before="240" w:after="60"/>
      <w:outlineLvl w:val="2"/>
    </w:pPr>
    <w:rPr>
      <w:rFonts w:ascii="Cambria" w:eastAsia="Times New Roman" w:hAnsi="Cambria" w:cs="Mangal"/>
      <w:b/>
      <w:bCs/>
      <w:kern w:val="2"/>
      <w:sz w:val="26"/>
      <w:szCs w:val="23"/>
      <w:lang w:eastAsia="zh-CN" w:bidi="hi-IN"/>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134C5"/>
    <w:pPr>
      <w:tabs>
        <w:tab w:val="center" w:pos="4819"/>
        <w:tab w:val="right" w:pos="9638"/>
      </w:tabs>
    </w:pPr>
  </w:style>
  <w:style w:type="character" w:customStyle="1" w:styleId="IntestazioneCarattere">
    <w:name w:val="Intestazione Carattere"/>
    <w:basedOn w:val="Caratterepredefinitoparagrafo"/>
    <w:link w:val="Intestazione"/>
    <w:uiPriority w:val="99"/>
    <w:rsid w:val="005134C5"/>
  </w:style>
  <w:style w:type="paragraph" w:styleId="Pidipagina">
    <w:name w:val="footer"/>
    <w:basedOn w:val="Normale"/>
    <w:link w:val="PidipaginaCarattere"/>
    <w:uiPriority w:val="99"/>
    <w:unhideWhenUsed/>
    <w:rsid w:val="005134C5"/>
    <w:pPr>
      <w:tabs>
        <w:tab w:val="center" w:pos="4819"/>
        <w:tab w:val="right" w:pos="9638"/>
      </w:tabs>
    </w:pPr>
  </w:style>
  <w:style w:type="character" w:customStyle="1" w:styleId="PidipaginaCarattere">
    <w:name w:val="Piè di pagina Carattere"/>
    <w:basedOn w:val="Caratterepredefinitoparagrafo"/>
    <w:link w:val="Pidipagina"/>
    <w:uiPriority w:val="99"/>
    <w:rsid w:val="005134C5"/>
  </w:style>
  <w:style w:type="paragraph" w:styleId="Testonormale">
    <w:name w:val="Plain Text"/>
    <w:basedOn w:val="Normale"/>
    <w:link w:val="TestonormaleCarattere"/>
    <w:uiPriority w:val="99"/>
    <w:unhideWhenUsed/>
    <w:rsid w:val="005134C5"/>
    <w:rPr>
      <w:rFonts w:ascii="Courier" w:hAnsi="Courier"/>
      <w:sz w:val="21"/>
      <w:szCs w:val="21"/>
    </w:rPr>
  </w:style>
  <w:style w:type="character" w:customStyle="1" w:styleId="TestonormaleCarattere">
    <w:name w:val="Testo normale Carattere"/>
    <w:basedOn w:val="Caratterepredefinitoparagrafo"/>
    <w:link w:val="Testonormale"/>
    <w:uiPriority w:val="99"/>
    <w:rsid w:val="005134C5"/>
    <w:rPr>
      <w:rFonts w:ascii="Courier" w:hAnsi="Courier"/>
      <w:sz w:val="21"/>
      <w:szCs w:val="21"/>
    </w:rPr>
  </w:style>
  <w:style w:type="paragraph" w:styleId="Testofumetto">
    <w:name w:val="Balloon Text"/>
    <w:basedOn w:val="Normale"/>
    <w:link w:val="TestofumettoCarattere"/>
    <w:uiPriority w:val="99"/>
    <w:semiHidden/>
    <w:unhideWhenUsed/>
    <w:rsid w:val="005134C5"/>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5134C5"/>
    <w:rPr>
      <w:rFonts w:ascii="Lucida Grande" w:hAnsi="Lucida Grande"/>
      <w:sz w:val="18"/>
      <w:szCs w:val="18"/>
    </w:rPr>
  </w:style>
  <w:style w:type="character" w:customStyle="1" w:styleId="Titolo1Carattere">
    <w:name w:val="Titolo 1 Carattere"/>
    <w:basedOn w:val="Caratterepredefinitoparagrafo"/>
    <w:link w:val="Titolo1"/>
    <w:uiPriority w:val="9"/>
    <w:rsid w:val="00CA055B"/>
    <w:rPr>
      <w:rFonts w:asciiTheme="majorHAnsi" w:eastAsiaTheme="majorEastAsia" w:hAnsiTheme="majorHAnsi" w:cstheme="majorBidi"/>
      <w:color w:val="365F91" w:themeColor="accent1" w:themeShade="BF"/>
      <w:kern w:val="1"/>
      <w:sz w:val="32"/>
      <w:szCs w:val="32"/>
    </w:rPr>
  </w:style>
  <w:style w:type="paragraph" w:styleId="Paragrafoelenco">
    <w:name w:val="List Paragraph"/>
    <w:basedOn w:val="Normale"/>
    <w:uiPriority w:val="34"/>
    <w:qFormat/>
    <w:rsid w:val="00CA055B"/>
    <w:pPr>
      <w:spacing w:after="200" w:line="276" w:lineRule="auto"/>
      <w:ind w:left="720"/>
      <w:contextualSpacing/>
    </w:pPr>
    <w:rPr>
      <w:rFonts w:eastAsiaTheme="minorHAnsi"/>
      <w:sz w:val="22"/>
      <w:szCs w:val="22"/>
      <w:lang w:eastAsia="en-US"/>
    </w:rPr>
  </w:style>
  <w:style w:type="character" w:customStyle="1" w:styleId="Titolo3Carattere">
    <w:name w:val="Titolo 3 Carattere"/>
    <w:basedOn w:val="Caratterepredefinitoparagrafo"/>
    <w:link w:val="Titolo3"/>
    <w:uiPriority w:val="9"/>
    <w:semiHidden/>
    <w:rsid w:val="001D357B"/>
    <w:rPr>
      <w:rFonts w:ascii="Cambria" w:eastAsia="Times New Roman" w:hAnsi="Cambria" w:cs="Mangal"/>
      <w:b/>
      <w:bCs/>
      <w:kern w:val="2"/>
      <w:sz w:val="26"/>
      <w:szCs w:val="23"/>
      <w:lang w:eastAsia="zh-CN" w:bidi="hi-IN"/>
    </w:rPr>
  </w:style>
  <w:style w:type="character" w:styleId="Collegamentoipertestuale">
    <w:name w:val="Hyperlink"/>
    <w:uiPriority w:val="99"/>
    <w:rsid w:val="001D357B"/>
    <w:rPr>
      <w:color w:val="0000FF"/>
      <w:u w:val="single"/>
    </w:rPr>
  </w:style>
  <w:style w:type="paragraph" w:customStyle="1" w:styleId="Default">
    <w:name w:val="Default"/>
    <w:qFormat/>
    <w:rsid w:val="001D357B"/>
    <w:pPr>
      <w:widowControl w:val="0"/>
      <w:suppressAutoHyphens/>
    </w:pPr>
    <w:rPr>
      <w:rFonts w:ascii="Tahoma" w:eastAsia="Arial Unicode MS" w:hAnsi="Tahoma" w:cs="Arial Unicode MS"/>
      <w:color w:val="000000"/>
      <w:kern w:val="2"/>
      <w:lang w:eastAsia="zh-CN" w:bidi="hi-IN"/>
    </w:rPr>
  </w:style>
  <w:style w:type="character" w:styleId="Enfasicorsivo">
    <w:name w:val="Emphasis"/>
    <w:basedOn w:val="Caratterepredefinitoparagrafo"/>
    <w:uiPriority w:val="20"/>
    <w:qFormat/>
    <w:rsid w:val="0074258D"/>
    <w:rPr>
      <w:i/>
      <w:iCs/>
    </w:rPr>
  </w:style>
  <w:style w:type="table" w:styleId="Grigliatabella">
    <w:name w:val="Table Grid"/>
    <w:basedOn w:val="Tabellanormale"/>
    <w:uiPriority w:val="59"/>
    <w:rsid w:val="004C0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rsid w:val="006631E9"/>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35794">
      <w:bodyDiv w:val="1"/>
      <w:marLeft w:val="0"/>
      <w:marRight w:val="0"/>
      <w:marTop w:val="0"/>
      <w:marBottom w:val="0"/>
      <w:divBdr>
        <w:top w:val="none" w:sz="0" w:space="0" w:color="auto"/>
        <w:left w:val="none" w:sz="0" w:space="0" w:color="auto"/>
        <w:bottom w:val="none" w:sz="0" w:space="0" w:color="auto"/>
        <w:right w:val="none" w:sz="0" w:space="0" w:color="auto"/>
      </w:divBdr>
    </w:div>
    <w:div w:id="136461554">
      <w:bodyDiv w:val="1"/>
      <w:marLeft w:val="0"/>
      <w:marRight w:val="0"/>
      <w:marTop w:val="0"/>
      <w:marBottom w:val="0"/>
      <w:divBdr>
        <w:top w:val="none" w:sz="0" w:space="0" w:color="auto"/>
        <w:left w:val="none" w:sz="0" w:space="0" w:color="auto"/>
        <w:bottom w:val="none" w:sz="0" w:space="0" w:color="auto"/>
        <w:right w:val="none" w:sz="0" w:space="0" w:color="auto"/>
      </w:divBdr>
    </w:div>
    <w:div w:id="1353143801">
      <w:bodyDiv w:val="1"/>
      <w:marLeft w:val="0"/>
      <w:marRight w:val="0"/>
      <w:marTop w:val="0"/>
      <w:marBottom w:val="0"/>
      <w:divBdr>
        <w:top w:val="none" w:sz="0" w:space="0" w:color="auto"/>
        <w:left w:val="none" w:sz="0" w:space="0" w:color="auto"/>
        <w:bottom w:val="none" w:sz="0" w:space="0" w:color="auto"/>
        <w:right w:val="none" w:sz="0" w:space="0" w:color="auto"/>
      </w:divBdr>
    </w:div>
    <w:div w:id="1497650523">
      <w:bodyDiv w:val="1"/>
      <w:marLeft w:val="0"/>
      <w:marRight w:val="0"/>
      <w:marTop w:val="0"/>
      <w:marBottom w:val="0"/>
      <w:divBdr>
        <w:top w:val="none" w:sz="0" w:space="0" w:color="auto"/>
        <w:left w:val="none" w:sz="0" w:space="0" w:color="auto"/>
        <w:bottom w:val="none" w:sz="0" w:space="0" w:color="auto"/>
        <w:right w:val="none" w:sz="0" w:space="0" w:color="auto"/>
      </w:divBdr>
    </w:div>
    <w:div w:id="15972530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4</Pages>
  <Words>1041</Words>
  <Characters>5935</Characters>
  <Application>Microsoft Macintosh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Carta Intestata FMC</vt:lpstr>
    </vt:vector>
  </TitlesOfParts>
  <Company>Fondazione Marche Cultura</Company>
  <LinksUpToDate>false</LinksUpToDate>
  <CharactersWithSpaces>6963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 FMC</dc:title>
  <dc:subject/>
  <dc:creator>Andrea Rossetti SMT</dc:creator>
  <cp:keywords/>
  <dc:description/>
  <cp:lastModifiedBy>Ruth Mezzolani</cp:lastModifiedBy>
  <cp:revision>41</cp:revision>
  <cp:lastPrinted>2023-07-19T13:28:00Z</cp:lastPrinted>
  <dcterms:created xsi:type="dcterms:W3CDTF">2023-07-19T13:28:00Z</dcterms:created>
  <dcterms:modified xsi:type="dcterms:W3CDTF">2023-09-03T10:36:00Z</dcterms:modified>
</cp:coreProperties>
</file>