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7736FF" w14:textId="77777777" w:rsidR="006F5FB4" w:rsidRPr="006E1D77" w:rsidRDefault="006F5FB4" w:rsidP="004C0A19">
      <w:pPr>
        <w:tabs>
          <w:tab w:val="left" w:pos="6120"/>
        </w:tabs>
        <w:jc w:val="center"/>
        <w:rPr>
          <w:rFonts w:cs="Arial"/>
          <w:b/>
        </w:rPr>
      </w:pPr>
    </w:p>
    <w:p w14:paraId="5E1D4C4D" w14:textId="5E893E0B" w:rsidR="00A7708F" w:rsidRPr="005E4B14" w:rsidRDefault="00A7708F" w:rsidP="00A7708F">
      <w:pPr>
        <w:shd w:val="clear" w:color="auto" w:fill="FFFFFF"/>
        <w:jc w:val="center"/>
        <w:rPr>
          <w:rFonts w:ascii="Calibri" w:hAnsi="Calibri" w:cs="Times New Roman"/>
          <w:b/>
          <w:color w:val="000000"/>
        </w:rPr>
      </w:pPr>
      <w:r w:rsidRPr="005E4B14">
        <w:rPr>
          <w:rFonts w:ascii="Calibri" w:hAnsi="Calibri" w:cs="Times New Roman"/>
          <w:b/>
          <w:color w:val="000000"/>
        </w:rPr>
        <w:t>I VINCITORI DI SHORTS FOR MY FUTURE 2023</w:t>
      </w:r>
    </w:p>
    <w:p w14:paraId="2505122C" w14:textId="471A5612" w:rsidR="00A7708F" w:rsidRPr="00D21175" w:rsidRDefault="00A7708F" w:rsidP="005E4B14">
      <w:pPr>
        <w:pStyle w:val="NormaleWeb"/>
        <w:shd w:val="clear" w:color="auto" w:fill="FFFFFF"/>
        <w:spacing w:before="0" w:beforeAutospacing="0"/>
        <w:jc w:val="center"/>
        <w:rPr>
          <w:rFonts w:asciiTheme="majorHAnsi" w:hAnsiTheme="majorHAnsi"/>
          <w:color w:val="000000"/>
          <w:sz w:val="22"/>
          <w:szCs w:val="22"/>
        </w:rPr>
      </w:pPr>
      <w:proofErr w:type="gramStart"/>
      <w:r w:rsidRPr="00D21175">
        <w:rPr>
          <w:rFonts w:asciiTheme="majorHAnsi" w:hAnsiTheme="majorHAnsi"/>
          <w:i/>
          <w:color w:val="000000"/>
          <w:sz w:val="22"/>
          <w:szCs w:val="22"/>
        </w:rPr>
        <w:t xml:space="preserve">Il progetto di </w:t>
      </w:r>
      <w:proofErr w:type="spellStart"/>
      <w:r w:rsidRPr="00D21175">
        <w:rPr>
          <w:rFonts w:asciiTheme="majorHAnsi" w:hAnsiTheme="majorHAnsi"/>
          <w:i/>
          <w:color w:val="000000"/>
          <w:sz w:val="22"/>
          <w:szCs w:val="22"/>
        </w:rPr>
        <w:t>pitching</w:t>
      </w:r>
      <w:proofErr w:type="spellEnd"/>
      <w:r w:rsidRPr="00D21175">
        <w:rPr>
          <w:rFonts w:asciiTheme="majorHAnsi" w:hAnsiTheme="majorHAnsi"/>
          <w:i/>
          <w:color w:val="000000"/>
          <w:sz w:val="22"/>
          <w:szCs w:val="22"/>
        </w:rPr>
        <w:t xml:space="preserve"> di Corto Dorico Film </w:t>
      </w:r>
      <w:proofErr w:type="spellStart"/>
      <w:r w:rsidRPr="00D21175">
        <w:rPr>
          <w:rFonts w:asciiTheme="majorHAnsi" w:hAnsiTheme="majorHAnsi"/>
          <w:i/>
          <w:color w:val="000000"/>
          <w:sz w:val="22"/>
          <w:szCs w:val="22"/>
        </w:rPr>
        <w:t>Fest</w:t>
      </w:r>
      <w:proofErr w:type="spellEnd"/>
      <w:r w:rsidRPr="00D21175">
        <w:rPr>
          <w:rFonts w:asciiTheme="majorHAnsi" w:hAnsiTheme="majorHAnsi"/>
          <w:i/>
          <w:color w:val="000000"/>
          <w:sz w:val="22"/>
          <w:szCs w:val="22"/>
        </w:rPr>
        <w:t xml:space="preserve">, co-organizzato con Fondazione Marche Cultura/Marche Film </w:t>
      </w:r>
      <w:proofErr w:type="spellStart"/>
      <w:r w:rsidRPr="00D21175">
        <w:rPr>
          <w:rFonts w:asciiTheme="majorHAnsi" w:hAnsiTheme="majorHAnsi"/>
          <w:i/>
          <w:color w:val="000000"/>
          <w:sz w:val="22"/>
          <w:szCs w:val="22"/>
        </w:rPr>
        <w:t>Commission</w:t>
      </w:r>
      <w:proofErr w:type="spellEnd"/>
      <w:r w:rsidR="008E6153" w:rsidRPr="00D21175">
        <w:rPr>
          <w:rFonts w:asciiTheme="majorHAnsi" w:hAnsiTheme="majorHAnsi"/>
          <w:i/>
          <w:color w:val="000000"/>
          <w:sz w:val="22"/>
          <w:szCs w:val="22"/>
        </w:rPr>
        <w:t>,</w:t>
      </w:r>
      <w:r w:rsidRPr="00D21175">
        <w:rPr>
          <w:rFonts w:asciiTheme="majorHAnsi" w:hAnsiTheme="majorHAnsi"/>
          <w:i/>
          <w:color w:val="000000"/>
          <w:sz w:val="22"/>
          <w:szCs w:val="22"/>
        </w:rPr>
        <w:t xml:space="preserve"> </w:t>
      </w:r>
      <w:r w:rsidR="005E4B14" w:rsidRPr="00D21175">
        <w:rPr>
          <w:rFonts w:asciiTheme="majorHAnsi" w:hAnsiTheme="majorHAnsi"/>
          <w:i/>
          <w:color w:val="000000"/>
          <w:sz w:val="22"/>
          <w:szCs w:val="22"/>
        </w:rPr>
        <w:t>mira a mettere in co</w:t>
      </w:r>
      <w:proofErr w:type="gramEnd"/>
      <w:r w:rsidR="005E4B14" w:rsidRPr="00D21175">
        <w:rPr>
          <w:rFonts w:asciiTheme="majorHAnsi" w:hAnsiTheme="majorHAnsi"/>
          <w:i/>
          <w:color w:val="000000"/>
          <w:sz w:val="22"/>
          <w:szCs w:val="22"/>
        </w:rPr>
        <w:t>ntatto produtt</w:t>
      </w:r>
      <w:r w:rsidR="008E6153" w:rsidRPr="00D21175">
        <w:rPr>
          <w:rFonts w:asciiTheme="majorHAnsi" w:hAnsiTheme="majorHAnsi"/>
          <w:i/>
          <w:color w:val="000000"/>
          <w:sz w:val="22"/>
          <w:szCs w:val="22"/>
        </w:rPr>
        <w:t>ori di rilievo nazionale con</w:t>
      </w:r>
      <w:r w:rsidR="005E4B14" w:rsidRPr="00D21175">
        <w:rPr>
          <w:rFonts w:asciiTheme="majorHAnsi" w:hAnsiTheme="majorHAnsi"/>
          <w:i/>
          <w:color w:val="000000"/>
          <w:sz w:val="22"/>
          <w:szCs w:val="22"/>
        </w:rPr>
        <w:t xml:space="preserve"> autori emergenti del panorama cinematografico italiano.</w:t>
      </w:r>
    </w:p>
    <w:p w14:paraId="4E96E08D" w14:textId="77777777" w:rsidR="00A7708F" w:rsidRDefault="00A7708F" w:rsidP="00A7708F">
      <w:pPr>
        <w:shd w:val="clear" w:color="auto" w:fill="FFFFFF"/>
        <w:rPr>
          <w:rFonts w:ascii="Calibri" w:hAnsi="Calibri" w:cs="Times New Roman"/>
          <w:color w:val="000000"/>
          <w:sz w:val="22"/>
          <w:szCs w:val="22"/>
        </w:rPr>
      </w:pPr>
    </w:p>
    <w:p w14:paraId="58B2D4CE" w14:textId="7FBCA52C" w:rsidR="00057A91" w:rsidRPr="00057A91" w:rsidRDefault="00F10F21" w:rsidP="00057A91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Prendere buone idee e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autori brillanti, connetterli con le produzioni per consentire ai progetti di concretizzarsi. Questo l’obiettivo di </w:t>
      </w:r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Shorts </w:t>
      </w:r>
      <w:proofErr w:type="gramStart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for</w:t>
      </w:r>
      <w:proofErr w:type="gramEnd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 </w:t>
      </w:r>
      <w:proofErr w:type="spellStart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my</w:t>
      </w:r>
      <w:proofErr w:type="spellEnd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 future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iniziativa di </w:t>
      </w:r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Corto Dorico Film </w:t>
      </w:r>
      <w:proofErr w:type="spellStart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Fest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co-organizzata da </w:t>
      </w:r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Fondazione Marche Cultura e Marche Film </w:t>
      </w:r>
      <w:proofErr w:type="spellStart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Commission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in collaborazione con </w:t>
      </w:r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Accademia del Cinema Renoir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e </w:t>
      </w:r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Road to </w:t>
      </w:r>
      <w:proofErr w:type="spellStart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>Pictures</w:t>
      </w:r>
      <w:proofErr w:type="spellEnd"/>
      <w:r w:rsidR="00057A91" w:rsidRPr="00057A91">
        <w:rPr>
          <w:rFonts w:ascii="Calibri" w:hAnsi="Calibri" w:cs="Times New Roman"/>
          <w:b/>
          <w:color w:val="000000"/>
          <w:sz w:val="22"/>
          <w:szCs w:val="22"/>
        </w:rPr>
        <w:t xml:space="preserve"> Film APS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. L’evento entra nel vivo: dodici </w:t>
      </w:r>
      <w:r w:rsidR="00057A91">
        <w:rPr>
          <w:rFonts w:ascii="Calibri" w:hAnsi="Calibri" w:cs="Times New Roman"/>
          <w:color w:val="000000"/>
          <w:sz w:val="22"/>
          <w:szCs w:val="22"/>
        </w:rPr>
        <w:t>progetti di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autori emergenti, di cui </w:t>
      </w:r>
      <w:proofErr w:type="gram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4</w:t>
      </w:r>
      <w:proofErr w:type="gram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marchigiani (Giovanni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Grandoni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Luca Campanelli, Giulia Betti, Ruben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Gagliardini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con Alessandro Micelli e </w:t>
      </w:r>
      <w:r w:rsidRPr="00F10F21">
        <w:rPr>
          <w:rFonts w:ascii="Calibri" w:hAnsi="Calibri" w:cs="Times New Roman"/>
          <w:color w:val="000000"/>
          <w:sz w:val="22"/>
          <w:szCs w:val="22"/>
        </w:rPr>
        <w:t xml:space="preserve">Loreta </w:t>
      </w:r>
      <w:proofErr w:type="spellStart"/>
      <w:r w:rsidRPr="00F10F21">
        <w:rPr>
          <w:rFonts w:ascii="Calibri" w:hAnsi="Calibri" w:cs="Times New Roman"/>
          <w:color w:val="000000"/>
          <w:sz w:val="22"/>
          <w:szCs w:val="22"/>
        </w:rPr>
        <w:t>Gasparyan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) sono stati selezionati da un comitato di esperti, chiamati a valutare i loro soggetti per dei lungometraggi. Sabato 9 dicembre, avranno la possibilità di incontrare </w:t>
      </w:r>
      <w:proofErr w:type="gram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12</w:t>
      </w:r>
      <w:proofErr w:type="gram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produzioni di caratura nazionale e sottoporre la loro idea di film. Una sessione di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pitching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che si terrà alla Mole Vanvitellia</w:t>
      </w:r>
      <w:r>
        <w:rPr>
          <w:rFonts w:ascii="Calibri" w:hAnsi="Calibri" w:cs="Times New Roman"/>
          <w:color w:val="000000"/>
          <w:sz w:val="22"/>
          <w:szCs w:val="22"/>
        </w:rPr>
        <w:t>na di Ancona, accompagnandosi a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r>
        <w:rPr>
          <w:rFonts w:ascii="Calibri" w:hAnsi="Calibri" w:cs="Times New Roman"/>
          <w:color w:val="000000"/>
          <w:sz w:val="22"/>
          <w:szCs w:val="22"/>
        </w:rPr>
        <w:t>un workshop di due giornate e a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una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masterclass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>.</w:t>
      </w:r>
    </w:p>
    <w:p w14:paraId="5F9ABAE0" w14:textId="1EF6C873" w:rsidR="00057A91" w:rsidRPr="00057A91" w:rsidRDefault="00F10F21" w:rsidP="00057A91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Tutti i progetti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selezionati</w:t>
      </w:r>
      <w:r>
        <w:rPr>
          <w:rFonts w:ascii="Calibri" w:hAnsi="Calibri" w:cs="Times New Roman"/>
          <w:color w:val="000000"/>
          <w:sz w:val="22"/>
          <w:szCs w:val="22"/>
        </w:rPr>
        <w:t xml:space="preserve"> tra i quasi </w:t>
      </w:r>
      <w:proofErr w:type="gramStart"/>
      <w:r>
        <w:rPr>
          <w:rFonts w:ascii="Calibri" w:hAnsi="Calibri" w:cs="Times New Roman"/>
          <w:color w:val="000000"/>
          <w:sz w:val="22"/>
          <w:szCs w:val="22"/>
        </w:rPr>
        <w:t>50</w:t>
      </w:r>
      <w:proofErr w:type="gramEnd"/>
      <w:r>
        <w:rPr>
          <w:rFonts w:ascii="Calibri" w:hAnsi="Calibri" w:cs="Times New Roman"/>
          <w:color w:val="000000"/>
          <w:sz w:val="22"/>
          <w:szCs w:val="22"/>
        </w:rPr>
        <w:t xml:space="preserve"> pervenuti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>:</w:t>
      </w:r>
    </w:p>
    <w:p w14:paraId="4E000D9F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</w:p>
    <w:p w14:paraId="73177C54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La ragazza ciclope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Roberta Palmieri e Matteo De Liberato</w:t>
      </w:r>
    </w:p>
    <w:p w14:paraId="67098E1C" w14:textId="644C8FF3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Nuove abitudini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Veronica Spedicati e</w:t>
      </w:r>
      <w:r w:rsidR="00F10F21">
        <w:rPr>
          <w:rFonts w:ascii="Calibri" w:hAnsi="Calibri" w:cs="Times New Roman"/>
          <w:color w:val="000000"/>
          <w:sz w:val="22"/>
          <w:szCs w:val="22"/>
        </w:rPr>
        <w:t>d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Emanuele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Milasi</w:t>
      </w:r>
      <w:proofErr w:type="spellEnd"/>
    </w:p>
    <w:p w14:paraId="749DC214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Chiedo scusa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Francesco Piras e Francesco </w:t>
      </w:r>
      <w:proofErr w:type="gramStart"/>
      <w:r w:rsidRPr="00057A91">
        <w:rPr>
          <w:rFonts w:ascii="Calibri" w:hAnsi="Calibri" w:cs="Times New Roman"/>
          <w:color w:val="000000"/>
          <w:sz w:val="22"/>
          <w:szCs w:val="22"/>
        </w:rPr>
        <w:t>Abate</w:t>
      </w:r>
      <w:proofErr w:type="gramEnd"/>
    </w:p>
    <w:p w14:paraId="632B6769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Fabbriche di memoria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Simone Vacca</w:t>
      </w:r>
    </w:p>
    <w:p w14:paraId="132B0196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Le Clitoridee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Maddalena Licciardi</w:t>
      </w:r>
    </w:p>
    <w:p w14:paraId="73E8942E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Girotondo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Domenico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Modafferi</w:t>
      </w:r>
      <w:proofErr w:type="spellEnd"/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e Giovanni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Grandoni</w:t>
      </w:r>
      <w:proofErr w:type="spellEnd"/>
    </w:p>
    <w:p w14:paraId="3C89ADDC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La quercia non fa le arance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Luca </w:t>
      </w:r>
      <w:proofErr w:type="gramStart"/>
      <w:r w:rsidRPr="00057A91">
        <w:rPr>
          <w:rFonts w:ascii="Calibri" w:hAnsi="Calibri" w:cs="Times New Roman"/>
          <w:color w:val="000000"/>
          <w:sz w:val="22"/>
          <w:szCs w:val="22"/>
        </w:rPr>
        <w:t>Campanelli</w:t>
      </w:r>
      <w:proofErr w:type="gramEnd"/>
    </w:p>
    <w:p w14:paraId="08DFA239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Frankie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Giulia Betti</w:t>
      </w:r>
    </w:p>
    <w:p w14:paraId="065F1B42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Radici di carta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Ruben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Gagliardini</w:t>
      </w:r>
      <w:proofErr w:type="spellEnd"/>
      <w:r w:rsidRPr="00057A91">
        <w:rPr>
          <w:rFonts w:ascii="Calibri" w:hAnsi="Calibri" w:cs="Times New Roman"/>
          <w:color w:val="000000"/>
          <w:sz w:val="22"/>
          <w:szCs w:val="22"/>
        </w:rPr>
        <w:t xml:space="preserve">, Alessandro Micelli, Loreta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Gaspariyan</w:t>
      </w:r>
      <w:proofErr w:type="spellEnd"/>
    </w:p>
    <w:p w14:paraId="09A56F73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Adamo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FLOW (Cristiano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Gazzarrini</w:t>
      </w:r>
      <w:proofErr w:type="spellEnd"/>
      <w:r w:rsidRPr="00057A91">
        <w:rPr>
          <w:rFonts w:ascii="Calibri" w:hAnsi="Calibri" w:cs="Times New Roman"/>
          <w:color w:val="000000"/>
          <w:sz w:val="22"/>
          <w:szCs w:val="22"/>
        </w:rPr>
        <w:t xml:space="preserve">, Nicolò Gaetani, Enrico </w:t>
      </w:r>
      <w:proofErr w:type="spellStart"/>
      <w:r w:rsidRPr="00057A91">
        <w:rPr>
          <w:rFonts w:ascii="Calibri" w:hAnsi="Calibri" w:cs="Times New Roman"/>
          <w:color w:val="000000"/>
          <w:sz w:val="22"/>
          <w:szCs w:val="22"/>
        </w:rPr>
        <w:t>Savini</w:t>
      </w:r>
      <w:proofErr w:type="spellEnd"/>
      <w:r w:rsidRPr="00057A91">
        <w:rPr>
          <w:rFonts w:ascii="Calibri" w:hAnsi="Calibri" w:cs="Times New Roman"/>
          <w:color w:val="000000"/>
          <w:sz w:val="22"/>
          <w:szCs w:val="22"/>
        </w:rPr>
        <w:t>)</w:t>
      </w:r>
    </w:p>
    <w:p w14:paraId="2AB1324C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L'estate fa schifo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Adriano Giotti e Marco </w:t>
      </w:r>
      <w:proofErr w:type="gramStart"/>
      <w:r w:rsidRPr="00057A91">
        <w:rPr>
          <w:rFonts w:ascii="Calibri" w:hAnsi="Calibri" w:cs="Times New Roman"/>
          <w:color w:val="000000"/>
          <w:sz w:val="22"/>
          <w:szCs w:val="22"/>
        </w:rPr>
        <w:t>Borromei</w:t>
      </w:r>
      <w:proofErr w:type="gramEnd"/>
    </w:p>
    <w:p w14:paraId="6AE344D4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r w:rsidRPr="00F10F21">
        <w:rPr>
          <w:rFonts w:ascii="Calibri" w:hAnsi="Calibri" w:cs="Times New Roman"/>
          <w:b/>
          <w:color w:val="000000"/>
          <w:sz w:val="22"/>
          <w:szCs w:val="22"/>
        </w:rPr>
        <w:t>L'antagonista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 - Giacomo Sebastiani e Fabrizio Parisi</w:t>
      </w:r>
    </w:p>
    <w:p w14:paraId="2BD47433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</w:p>
    <w:p w14:paraId="107A93AF" w14:textId="2F628241" w:rsidR="00057A91" w:rsidRDefault="000E596B" w:rsidP="00057A91">
      <w:pPr>
        <w:rPr>
          <w:rFonts w:ascii="Calibri" w:hAnsi="Calibri" w:cs="Times New Roman"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Gli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autori </w:t>
      </w:r>
      <w:r w:rsidR="00F10F21">
        <w:rPr>
          <w:rFonts w:ascii="Calibri" w:hAnsi="Calibri" w:cs="Times New Roman"/>
          <w:color w:val="000000"/>
          <w:sz w:val="22"/>
          <w:szCs w:val="22"/>
        </w:rPr>
        <w:t>selezionati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parteciperanno, </w:t>
      </w:r>
      <w:r w:rsidR="00057A91" w:rsidRPr="00F10F21">
        <w:rPr>
          <w:rFonts w:ascii="Calibri" w:hAnsi="Calibri" w:cs="Times New Roman"/>
          <w:b/>
          <w:color w:val="000000"/>
          <w:sz w:val="22"/>
          <w:szCs w:val="22"/>
        </w:rPr>
        <w:t>sa</w:t>
      </w:r>
      <w:r w:rsidR="00F10F21" w:rsidRPr="00F10F21">
        <w:rPr>
          <w:rFonts w:ascii="Calibri" w:hAnsi="Calibri" w:cs="Times New Roman"/>
          <w:b/>
          <w:color w:val="000000"/>
          <w:sz w:val="22"/>
          <w:szCs w:val="22"/>
        </w:rPr>
        <w:t>bato 2 e domenica 3 dicembre</w:t>
      </w:r>
      <w:r w:rsidR="00F10F21">
        <w:rPr>
          <w:rFonts w:ascii="Calibri" w:hAnsi="Calibri" w:cs="Times New Roman"/>
          <w:color w:val="000000"/>
          <w:sz w:val="22"/>
          <w:szCs w:val="22"/>
        </w:rPr>
        <w:t>, a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un workshop con </w:t>
      </w:r>
      <w:r w:rsidR="00057A91" w:rsidRPr="00F10F21">
        <w:rPr>
          <w:rFonts w:ascii="Calibri" w:hAnsi="Calibri" w:cs="Times New Roman"/>
          <w:b/>
          <w:color w:val="000000"/>
          <w:sz w:val="22"/>
          <w:szCs w:val="22"/>
        </w:rPr>
        <w:t>Matteo Ferri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negli spazi Accademia56. L’8 dicembre si svolgerà una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masterclass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sul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pitching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con lo sceneggiatore e regista </w:t>
      </w:r>
      <w:r w:rsidR="00057A91" w:rsidRPr="00F10F21">
        <w:rPr>
          <w:rFonts w:ascii="Calibri" w:hAnsi="Calibri" w:cs="Times New Roman"/>
          <w:b/>
          <w:color w:val="000000"/>
          <w:sz w:val="22"/>
          <w:szCs w:val="22"/>
        </w:rPr>
        <w:t>Ciro D’Emilio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. Il </w:t>
      </w:r>
      <w:r w:rsidR="00057A91" w:rsidRPr="00F10F21">
        <w:rPr>
          <w:rFonts w:ascii="Calibri" w:hAnsi="Calibri" w:cs="Times New Roman"/>
          <w:b/>
          <w:color w:val="000000"/>
          <w:sz w:val="22"/>
          <w:szCs w:val="22"/>
        </w:rPr>
        <w:t>9 dicembre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F10F21">
        <w:rPr>
          <w:rFonts w:ascii="Calibri" w:hAnsi="Calibri" w:cs="Times New Roman"/>
          <w:color w:val="000000"/>
          <w:sz w:val="22"/>
          <w:szCs w:val="22"/>
        </w:rPr>
        <w:t xml:space="preserve">l’appuntamento </w:t>
      </w:r>
      <w:proofErr w:type="spellStart"/>
      <w:proofErr w:type="gramStart"/>
      <w:r w:rsidR="00F10F21">
        <w:rPr>
          <w:rFonts w:ascii="Calibri" w:hAnsi="Calibri" w:cs="Times New Roman"/>
          <w:color w:val="000000"/>
          <w:sz w:val="22"/>
          <w:szCs w:val="22"/>
        </w:rPr>
        <w:t>one-to-one</w:t>
      </w:r>
      <w:proofErr w:type="spellEnd"/>
      <w:proofErr w:type="gramEnd"/>
      <w:r w:rsidR="00F10F21">
        <w:rPr>
          <w:rFonts w:ascii="Calibri" w:hAnsi="Calibri" w:cs="Times New Roman"/>
          <w:color w:val="000000"/>
          <w:sz w:val="22"/>
          <w:szCs w:val="22"/>
        </w:rPr>
        <w:t xml:space="preserve"> con i produttori. 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Quest’anno il progetto è stato esteso da </w:t>
      </w:r>
      <w:proofErr w:type="gram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8</w:t>
      </w:r>
      <w:proofErr w:type="gram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a 12 produttori: si tratta di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Lungta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Film, Indiana Production, Kino Produzioni,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Kimera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Film,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Cinemaundici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Sajama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Films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GreenBo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Arcopinto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Eagle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Pictures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, </w:t>
      </w:r>
      <w:proofErr w:type="spellStart"/>
      <w:r w:rsidR="00057A91" w:rsidRPr="00057A91">
        <w:rPr>
          <w:rFonts w:ascii="Calibri" w:hAnsi="Calibri" w:cs="Times New Roman"/>
          <w:color w:val="000000"/>
          <w:sz w:val="22"/>
          <w:szCs w:val="22"/>
        </w:rPr>
        <w:t>Palomar</w:t>
      </w:r>
      <w:proofErr w:type="spellEnd"/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F10F21">
        <w:rPr>
          <w:rFonts w:ascii="Calibri" w:hAnsi="Calibri" w:cs="Times New Roman"/>
          <w:color w:val="000000"/>
          <w:sz w:val="22"/>
          <w:szCs w:val="22"/>
        </w:rPr>
        <w:t xml:space="preserve">a cui si aggiungono Baires e Magda Film. </w:t>
      </w:r>
    </w:p>
    <w:p w14:paraId="7065CD48" w14:textId="77777777" w:rsidR="00F10F21" w:rsidRPr="00057A91" w:rsidRDefault="00F10F21" w:rsidP="00057A91">
      <w:pPr>
        <w:rPr>
          <w:rFonts w:ascii="Calibri" w:hAnsi="Calibri" w:cs="Times New Roman"/>
          <w:color w:val="000000"/>
          <w:sz w:val="22"/>
          <w:szCs w:val="22"/>
        </w:rPr>
      </w:pPr>
    </w:p>
    <w:p w14:paraId="49805B2B" w14:textId="020E8818" w:rsidR="00057A91" w:rsidRDefault="00057A91" w:rsidP="00057A91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“Il </w:t>
      </w:r>
      <w:proofErr w:type="spell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pitching</w:t>
      </w:r>
      <w:proofErr w:type="spell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è un momento importante che nel mondo </w:t>
      </w: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ha sortito</w:t>
      </w:r>
      <w:proofErr w:type="gram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</w:t>
      </w:r>
      <w:proofErr w:type="spell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risultatI</w:t>
      </w:r>
      <w:proofErr w:type="spell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molto interessanti </w:t>
      </w:r>
      <w:r w:rsidR="00F10F21">
        <w:rPr>
          <w:rFonts w:ascii="Calibri" w:hAnsi="Calibri" w:cs="Times New Roman"/>
          <w:color w:val="000000"/>
          <w:sz w:val="22"/>
          <w:szCs w:val="22"/>
        </w:rPr>
        <w:t>– commenta il responsabile</w:t>
      </w:r>
      <w:r w:rsidRPr="00F10F21">
        <w:rPr>
          <w:rFonts w:ascii="Calibri" w:hAnsi="Calibri" w:cs="Times New Roman"/>
          <w:color w:val="000000"/>
          <w:sz w:val="22"/>
          <w:szCs w:val="22"/>
        </w:rPr>
        <w:t xml:space="preserve"> di Marche Film </w:t>
      </w:r>
      <w:proofErr w:type="spellStart"/>
      <w:r w:rsidRPr="00F10F21">
        <w:rPr>
          <w:rFonts w:ascii="Calibri" w:hAnsi="Calibri" w:cs="Times New Roman"/>
          <w:color w:val="000000"/>
          <w:sz w:val="22"/>
          <w:szCs w:val="22"/>
        </w:rPr>
        <w:t>Commission</w:t>
      </w:r>
      <w:proofErr w:type="spellEnd"/>
      <w:r w:rsidRPr="00F10F21">
        <w:rPr>
          <w:rFonts w:ascii="Calibri" w:hAnsi="Calibri" w:cs="Times New Roman"/>
          <w:color w:val="000000"/>
          <w:sz w:val="22"/>
          <w:szCs w:val="22"/>
        </w:rPr>
        <w:t xml:space="preserve">, </w:t>
      </w:r>
      <w:r w:rsidRPr="00F10F21">
        <w:rPr>
          <w:rFonts w:ascii="Calibri" w:hAnsi="Calibri" w:cs="Times New Roman"/>
          <w:b/>
          <w:color w:val="000000"/>
          <w:sz w:val="22"/>
          <w:szCs w:val="22"/>
        </w:rPr>
        <w:t xml:space="preserve">Francesco </w:t>
      </w:r>
      <w:proofErr w:type="spellStart"/>
      <w:r w:rsidRPr="00F10F21">
        <w:rPr>
          <w:rFonts w:ascii="Calibri" w:hAnsi="Calibri" w:cs="Times New Roman"/>
          <w:b/>
          <w:color w:val="000000"/>
          <w:sz w:val="22"/>
          <w:szCs w:val="22"/>
        </w:rPr>
        <w:t>Gesualdi</w:t>
      </w:r>
      <w:proofErr w:type="spell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– Incrociare il lavoro di scrittura di autori </w:t>
      </w: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emergenti</w:t>
      </w:r>
      <w:proofErr w:type="gram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con il mondo della produzione è una strada concreta per realizzare buoni progetti, aiutare gli artisti e contribuire alla crescita del cinema italiano”.</w:t>
      </w:r>
    </w:p>
    <w:p w14:paraId="0287A776" w14:textId="77777777" w:rsidR="00F10F21" w:rsidRPr="00F10F21" w:rsidRDefault="00F10F21" w:rsidP="00057A91">
      <w:pPr>
        <w:rPr>
          <w:rFonts w:ascii="Calibri" w:hAnsi="Calibri" w:cs="Times New Roman"/>
          <w:i/>
          <w:color w:val="000000"/>
          <w:sz w:val="22"/>
          <w:szCs w:val="22"/>
        </w:rPr>
      </w:pPr>
    </w:p>
    <w:p w14:paraId="5C365C1B" w14:textId="77777777" w:rsidR="00057A91" w:rsidRPr="00F10F21" w:rsidRDefault="00057A91" w:rsidP="00057A91">
      <w:pPr>
        <w:rPr>
          <w:rFonts w:ascii="Calibri" w:hAnsi="Calibri" w:cs="Times New Roman"/>
          <w:i/>
          <w:color w:val="000000"/>
          <w:sz w:val="22"/>
          <w:szCs w:val="22"/>
        </w:rPr>
      </w:pPr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“Le storie fanno la differenza – </w:t>
      </w:r>
      <w:r w:rsidRPr="00F10F21">
        <w:rPr>
          <w:rFonts w:ascii="Calibri" w:hAnsi="Calibri" w:cs="Times New Roman"/>
          <w:color w:val="000000"/>
          <w:sz w:val="22"/>
          <w:szCs w:val="22"/>
        </w:rPr>
        <w:t xml:space="preserve">nota il presidente della Fondazione Marche Cultura, </w:t>
      </w:r>
      <w:r w:rsidRPr="00F10F21">
        <w:rPr>
          <w:rFonts w:ascii="Calibri" w:hAnsi="Calibri" w:cs="Times New Roman"/>
          <w:b/>
          <w:color w:val="000000"/>
          <w:sz w:val="22"/>
          <w:szCs w:val="22"/>
        </w:rPr>
        <w:t>Andrea Agostini</w:t>
      </w:r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– nell’editoria come nel cinema, quasi tutti i progetti vincenti degli ultimi anni sono stati quelli capaci di elaborare proposte avvincenti </w:t>
      </w: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ed</w:t>
      </w:r>
      <w:proofErr w:type="gram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originali, di tracciare una strada nuova. Credo che con Shorts for </w:t>
      </w:r>
      <w:proofErr w:type="spell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my</w:t>
      </w:r>
      <w:proofErr w:type="spell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future, si costruiscano relazioni </w:t>
      </w: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ed</w:t>
      </w:r>
      <w:proofErr w:type="gram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opportunità. È qui che l’embrione di una buona idea può crescere e diventare un bel film. </w:t>
      </w: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È quello che auguriamo AGLI AUTORI selezionati in vista del loro incontro con importanti produzioni del panorama italiano”.</w:t>
      </w:r>
      <w:proofErr w:type="gramEnd"/>
    </w:p>
    <w:p w14:paraId="2C786FB2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</w:p>
    <w:p w14:paraId="6A9B90A0" w14:textId="77777777" w:rsidR="00F10F21" w:rsidRDefault="00F10F21" w:rsidP="00057A91">
      <w:pPr>
        <w:rPr>
          <w:rFonts w:ascii="Calibri" w:hAnsi="Calibri" w:cs="Times New Roman"/>
          <w:i/>
          <w:color w:val="000000"/>
          <w:sz w:val="22"/>
          <w:szCs w:val="22"/>
        </w:rPr>
      </w:pPr>
      <w:r>
        <w:rPr>
          <w:rFonts w:ascii="Calibri" w:hAnsi="Calibri" w:cs="Times New Roman"/>
          <w:color w:val="000000"/>
          <w:sz w:val="22"/>
          <w:szCs w:val="22"/>
        </w:rPr>
        <w:t>“</w:t>
      </w:r>
      <w:r w:rsidR="00057A91" w:rsidRPr="00F10F21">
        <w:rPr>
          <w:rFonts w:ascii="Calibri" w:hAnsi="Calibri" w:cs="Times New Roman"/>
          <w:i/>
          <w:color w:val="000000"/>
          <w:sz w:val="22"/>
          <w:szCs w:val="22"/>
        </w:rPr>
        <w:t>Shorts for My Future giunge alla sua terza edizione ed è un progetto che sta crescendo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- interviene il direttore artistico di Corto Dorico, </w:t>
      </w:r>
      <w:r w:rsidR="00057A91" w:rsidRPr="00F10F21">
        <w:rPr>
          <w:rFonts w:ascii="Calibri" w:hAnsi="Calibri" w:cs="Times New Roman"/>
          <w:b/>
          <w:color w:val="000000"/>
          <w:sz w:val="22"/>
          <w:szCs w:val="22"/>
        </w:rPr>
        <w:t>Luca Caprara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- </w:t>
      </w:r>
      <w:r w:rsidR="00057A91" w:rsidRPr="00F10F21">
        <w:rPr>
          <w:rFonts w:ascii="Calibri" w:hAnsi="Calibri" w:cs="Times New Roman"/>
          <w:i/>
          <w:color w:val="000000"/>
          <w:sz w:val="22"/>
          <w:szCs w:val="22"/>
        </w:rPr>
        <w:t>che si</w:t>
      </w:r>
      <w:r w:rsidR="00057A91" w:rsidRPr="00057A91">
        <w:rPr>
          <w:rFonts w:ascii="Calibri" w:hAnsi="Calibri" w:cs="Times New Roman"/>
          <w:color w:val="000000"/>
          <w:sz w:val="22"/>
          <w:szCs w:val="22"/>
        </w:rPr>
        <w:t xml:space="preserve"> </w:t>
      </w:r>
      <w:r w:rsidR="00057A91"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sta radicando, che sta diventando un punto </w:t>
      </w:r>
      <w:proofErr w:type="gramStart"/>
      <w:r w:rsidR="00057A91" w:rsidRPr="00F10F21">
        <w:rPr>
          <w:rFonts w:ascii="Calibri" w:hAnsi="Calibri" w:cs="Times New Roman"/>
          <w:i/>
          <w:color w:val="000000"/>
          <w:sz w:val="22"/>
          <w:szCs w:val="22"/>
        </w:rPr>
        <w:t>di</w:t>
      </w:r>
      <w:proofErr w:type="gramEnd"/>
      <w:r w:rsidR="00057A91"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</w:t>
      </w:r>
    </w:p>
    <w:p w14:paraId="718890A7" w14:textId="77777777" w:rsidR="00F10F21" w:rsidRDefault="00F10F21" w:rsidP="00057A91">
      <w:pPr>
        <w:rPr>
          <w:rFonts w:ascii="Calibri" w:hAnsi="Calibri" w:cs="Times New Roman"/>
          <w:i/>
          <w:color w:val="000000"/>
          <w:sz w:val="22"/>
          <w:szCs w:val="22"/>
        </w:rPr>
      </w:pPr>
    </w:p>
    <w:p w14:paraId="2361CB1E" w14:textId="6D084694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  <w:proofErr w:type="gram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riferimento</w:t>
      </w:r>
      <w:proofErr w:type="gramEnd"/>
      <w:r w:rsidRPr="00F10F21">
        <w:rPr>
          <w:rFonts w:ascii="Calibri" w:hAnsi="Calibri" w:cs="Times New Roman"/>
          <w:i/>
          <w:color w:val="000000"/>
          <w:sz w:val="22"/>
          <w:szCs w:val="22"/>
        </w:rPr>
        <w:t xml:space="preserve"> all'interno della programmazione di Corto Dorico, ed è un progetto che è reso possibile dal sostegno e dalla co-organizzazione di Fondazione Marche Cultura e Marche Film </w:t>
      </w:r>
      <w:proofErr w:type="spellStart"/>
      <w:r w:rsidRPr="00F10F21">
        <w:rPr>
          <w:rFonts w:ascii="Calibri" w:hAnsi="Calibri" w:cs="Times New Roman"/>
          <w:i/>
          <w:color w:val="000000"/>
          <w:sz w:val="22"/>
          <w:szCs w:val="22"/>
        </w:rPr>
        <w:t>Commission</w:t>
      </w:r>
      <w:proofErr w:type="spellEnd"/>
      <w:r w:rsidRPr="00F10F21">
        <w:rPr>
          <w:rFonts w:ascii="Calibri" w:hAnsi="Calibri" w:cs="Times New Roman"/>
          <w:i/>
          <w:color w:val="000000"/>
          <w:sz w:val="22"/>
          <w:szCs w:val="22"/>
        </w:rPr>
        <w:t>, che ringrazio a nome di tutto lo staff del Festival. La valenza di questo progetto è sotto gli occhi di tutti e riesce ogni anno a portare molte produzioni di caratura nazionale nel territorio marchigiano, ad Ancona, e fargli incontrare gli autori emergenti che possano proporre loro dei progetti di lungometraggio. Di solito un autore, soprattutto del territorio, è costretto a cercare altrove opportunità per incontrare tali realtà produttive. Con Shorts for My Future portiamo il cinema, intesto come produzione cinematografica, nel territorio, e promuoviamo le sinergie e lo sviluppo di progetti che abbiano nelle Marche il loro punto di partenza.</w:t>
      </w:r>
    </w:p>
    <w:p w14:paraId="79BA145D" w14:textId="77777777" w:rsidR="00057A91" w:rsidRPr="00057A91" w:rsidRDefault="00057A91" w:rsidP="00057A91">
      <w:pPr>
        <w:rPr>
          <w:rFonts w:ascii="Calibri" w:hAnsi="Calibri" w:cs="Times New Roman"/>
          <w:color w:val="000000"/>
          <w:sz w:val="22"/>
          <w:szCs w:val="22"/>
        </w:rPr>
      </w:pPr>
    </w:p>
    <w:p w14:paraId="5D429364" w14:textId="72AC2526" w:rsidR="00A7708F" w:rsidRPr="00A7708F" w:rsidRDefault="00057A91" w:rsidP="00057A91">
      <w:pPr>
        <w:rPr>
          <w:rFonts w:ascii="Times" w:eastAsia="Times New Roman" w:hAnsi="Times" w:cs="Times New Roman"/>
          <w:sz w:val="20"/>
          <w:szCs w:val="20"/>
        </w:rPr>
      </w:pP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Il </w:t>
      </w:r>
      <w:r w:rsidRPr="00F10F21">
        <w:rPr>
          <w:rFonts w:ascii="Calibri" w:hAnsi="Calibri" w:cs="Times New Roman"/>
          <w:b/>
          <w:color w:val="000000"/>
          <w:sz w:val="22"/>
          <w:szCs w:val="22"/>
        </w:rPr>
        <w:t>Corto Dorico Film Festival</w:t>
      </w:r>
      <w:r w:rsidRPr="00057A91">
        <w:rPr>
          <w:rFonts w:ascii="Calibri" w:hAnsi="Calibri" w:cs="Times New Roman"/>
          <w:color w:val="000000"/>
          <w:sz w:val="22"/>
          <w:szCs w:val="22"/>
        </w:rPr>
        <w:t xml:space="preserve">, giunto quest'anno alla sua ventesima edizione, si terrà ad </w:t>
      </w:r>
      <w:r w:rsidRPr="00F10F21">
        <w:rPr>
          <w:rFonts w:ascii="Calibri" w:hAnsi="Calibri" w:cs="Times New Roman"/>
          <w:b/>
          <w:color w:val="000000"/>
          <w:sz w:val="22"/>
          <w:szCs w:val="22"/>
        </w:rPr>
        <w:t>Ancona dal 2 al 10 dicembre</w:t>
      </w:r>
      <w:r w:rsidRPr="00057A91">
        <w:rPr>
          <w:rFonts w:ascii="Calibri" w:hAnsi="Calibri" w:cs="Times New Roman"/>
          <w:color w:val="000000"/>
          <w:sz w:val="22"/>
          <w:szCs w:val="22"/>
        </w:rPr>
        <w:t>. Programma completo disponibile sul sito www.cortocorico.it</w:t>
      </w:r>
    </w:p>
    <w:p w14:paraId="402489D8" w14:textId="0ECC32A2" w:rsidR="006E1D77" w:rsidRDefault="006E1D77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</w:rPr>
      </w:pPr>
    </w:p>
    <w:p w14:paraId="2AA078BB" w14:textId="02B0D8BC" w:rsidR="00F04087" w:rsidRDefault="00F04087" w:rsidP="004C0A19">
      <w:pPr>
        <w:widowControl w:val="0"/>
        <w:autoSpaceDE w:val="0"/>
        <w:autoSpaceDN w:val="0"/>
        <w:adjustRightInd w:val="0"/>
        <w:spacing w:after="240" w:line="380" w:lineRule="atLeast"/>
        <w:jc w:val="center"/>
        <w:rPr>
          <w:rFonts w:cs="Cambria"/>
          <w:b/>
          <w:bCs/>
          <w:color w:val="000000"/>
        </w:rPr>
      </w:pPr>
      <w:bookmarkStart w:id="0" w:name="_GoBack"/>
      <w:r>
        <w:rPr>
          <w:rFonts w:cs="Cambria"/>
          <w:b/>
          <w:bCs/>
          <w:noProof/>
          <w:color w:val="000000"/>
        </w:rPr>
        <w:drawing>
          <wp:inline distT="0" distB="0" distL="0" distR="0" wp14:anchorId="55775B71" wp14:editId="035474B4">
            <wp:extent cx="6116320" cy="6122035"/>
            <wp:effectExtent l="0" t="0" r="508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horts autori selezionati.jpe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612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04087" w:rsidSect="00665B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CDBA9" w14:textId="77777777" w:rsidR="00057A91" w:rsidRDefault="00057A91" w:rsidP="005134C5">
      <w:r>
        <w:separator/>
      </w:r>
    </w:p>
  </w:endnote>
  <w:endnote w:type="continuationSeparator" w:id="0">
    <w:p w14:paraId="7F7E8E97" w14:textId="77777777" w:rsidR="00057A91" w:rsidRDefault="00057A91" w:rsidP="00513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4E"/>
    <w:family w:val="auto"/>
    <w:pitch w:val="variable"/>
    <w:sig w:usb0="F7FFAFFF" w:usb1="E9DFFFFF" w:usb2="0000003F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altName w:val="Arial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0B863" w14:textId="77777777" w:rsidR="00057A91" w:rsidRDefault="00057A91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A13BB" w14:textId="7AF0147C" w:rsidR="00057A91" w:rsidRDefault="00057A91">
    <w:pPr>
      <w:pStyle w:val="Pidipagina"/>
    </w:pPr>
    <w:r>
      <w:rPr>
        <w:noProof/>
      </w:rPr>
      <w:drawing>
        <wp:inline distT="0" distB="0" distL="0" distR="0" wp14:anchorId="674EC551" wp14:editId="052C8DCF">
          <wp:extent cx="6116320" cy="287655"/>
          <wp:effectExtent l="0" t="0" r="5080" b="0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BASSO_V-01-0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2876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E30A5" w14:textId="77777777" w:rsidR="00057A91" w:rsidRDefault="00057A91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C4372" w14:textId="77777777" w:rsidR="00057A91" w:rsidRDefault="00057A91" w:rsidP="005134C5">
      <w:r>
        <w:separator/>
      </w:r>
    </w:p>
  </w:footnote>
  <w:footnote w:type="continuationSeparator" w:id="0">
    <w:p w14:paraId="550FEEDB" w14:textId="77777777" w:rsidR="00057A91" w:rsidRDefault="00057A91" w:rsidP="005134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0958C7" w14:textId="1DB2A0A0" w:rsidR="00057A91" w:rsidRDefault="00057A91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2F8F28" w14:textId="4678A72F" w:rsidR="00057A91" w:rsidRPr="00760735" w:rsidRDefault="00057A91">
    <w:pPr>
      <w:pStyle w:val="Intestazione"/>
    </w:pPr>
    <w:r>
      <w:rPr>
        <w:noProof/>
      </w:rPr>
      <w:drawing>
        <wp:inline distT="0" distB="0" distL="0" distR="0" wp14:anchorId="16988517" wp14:editId="652A74CB">
          <wp:extent cx="6116320" cy="448945"/>
          <wp:effectExtent l="0" t="0" r="508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I-Fondazione-MC-2023-01-ALTO_V-01-0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6320" cy="448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24F781" w14:textId="68C8D8D6" w:rsidR="00057A91" w:rsidRDefault="00057A91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6032E"/>
    <w:multiLevelType w:val="hybridMultilevel"/>
    <w:tmpl w:val="30408C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B11B15"/>
    <w:multiLevelType w:val="hybridMultilevel"/>
    <w:tmpl w:val="702A60E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4A41B8F"/>
    <w:multiLevelType w:val="hybridMultilevel"/>
    <w:tmpl w:val="13062BE0"/>
    <w:lvl w:ilvl="0" w:tplc="831E9AA4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530371"/>
    <w:multiLevelType w:val="hybridMultilevel"/>
    <w:tmpl w:val="5C742690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5892E19"/>
    <w:multiLevelType w:val="hybridMultilevel"/>
    <w:tmpl w:val="3D52F0E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7A34BA"/>
    <w:multiLevelType w:val="hybridMultilevel"/>
    <w:tmpl w:val="14CE61C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D77FD"/>
    <w:multiLevelType w:val="hybridMultilevel"/>
    <w:tmpl w:val="CAF0F94C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A75D8A"/>
    <w:multiLevelType w:val="hybridMultilevel"/>
    <w:tmpl w:val="98CEABE0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5F59B9"/>
    <w:multiLevelType w:val="hybridMultilevel"/>
    <w:tmpl w:val="C8CA9098"/>
    <w:lvl w:ilvl="0" w:tplc="DB2A5BF0">
      <w:start w:val="1"/>
      <w:numFmt w:val="bullet"/>
      <w:lvlText w:val="-"/>
      <w:lvlJc w:val="left"/>
      <w:pPr>
        <w:ind w:left="360" w:hanging="360"/>
      </w:pPr>
      <w:rPr>
        <w:rFonts w:ascii="Arial" w:eastAsia="Arial Unicode MS" w:hAnsi="Arial" w:cs="Aria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A0C38FA"/>
    <w:multiLevelType w:val="hybridMultilevel"/>
    <w:tmpl w:val="0D641576"/>
    <w:lvl w:ilvl="0" w:tplc="DB2A5BF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DB2A5BF0">
      <w:start w:val="1"/>
      <w:numFmt w:val="bullet"/>
      <w:lvlText w:val="-"/>
      <w:lvlJc w:val="left"/>
      <w:pPr>
        <w:ind w:left="1440" w:hanging="360"/>
      </w:pPr>
      <w:rPr>
        <w:rFonts w:ascii="Arial" w:eastAsia="Arial Unicode MS" w:hAnsi="Arial" w:cs="Aria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EF7D1F"/>
    <w:multiLevelType w:val="hybridMultilevel"/>
    <w:tmpl w:val="FC028AF2"/>
    <w:lvl w:ilvl="0" w:tplc="3B8CB37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14"/>
        <w:szCs w:val="14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3854305"/>
    <w:multiLevelType w:val="hybridMultilevel"/>
    <w:tmpl w:val="AC20D9E0"/>
    <w:lvl w:ilvl="0" w:tplc="3B8CB37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14"/>
        <w:szCs w:val="1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BB007B"/>
    <w:multiLevelType w:val="hybridMultilevel"/>
    <w:tmpl w:val="3B60326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12"/>
  </w:num>
  <w:num w:numId="7">
    <w:abstractNumId w:val="5"/>
  </w:num>
  <w:num w:numId="8">
    <w:abstractNumId w:val="9"/>
  </w:num>
  <w:num w:numId="9">
    <w:abstractNumId w:val="7"/>
  </w:num>
  <w:num w:numId="10">
    <w:abstractNumId w:val="8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4C5"/>
    <w:rsid w:val="00034183"/>
    <w:rsid w:val="00041141"/>
    <w:rsid w:val="00055C7E"/>
    <w:rsid w:val="00057A91"/>
    <w:rsid w:val="00070D14"/>
    <w:rsid w:val="0008368C"/>
    <w:rsid w:val="000A0C94"/>
    <w:rsid w:val="000B42E9"/>
    <w:rsid w:val="000D61EF"/>
    <w:rsid w:val="000E596B"/>
    <w:rsid w:val="0012720A"/>
    <w:rsid w:val="00153BAE"/>
    <w:rsid w:val="00163F3E"/>
    <w:rsid w:val="001D357B"/>
    <w:rsid w:val="00223EEA"/>
    <w:rsid w:val="0022787C"/>
    <w:rsid w:val="00244DDA"/>
    <w:rsid w:val="00250898"/>
    <w:rsid w:val="00286CAA"/>
    <w:rsid w:val="002B0EEB"/>
    <w:rsid w:val="002B32DB"/>
    <w:rsid w:val="002C7D49"/>
    <w:rsid w:val="002E7679"/>
    <w:rsid w:val="00351165"/>
    <w:rsid w:val="003704D3"/>
    <w:rsid w:val="00375C58"/>
    <w:rsid w:val="00391D39"/>
    <w:rsid w:val="003950D1"/>
    <w:rsid w:val="003E3541"/>
    <w:rsid w:val="004364F3"/>
    <w:rsid w:val="00441D4B"/>
    <w:rsid w:val="00475B09"/>
    <w:rsid w:val="004912D6"/>
    <w:rsid w:val="00491B51"/>
    <w:rsid w:val="00497EB3"/>
    <w:rsid w:val="004A4EA9"/>
    <w:rsid w:val="004B2CBF"/>
    <w:rsid w:val="004C0A19"/>
    <w:rsid w:val="004D4660"/>
    <w:rsid w:val="0050430D"/>
    <w:rsid w:val="005134C5"/>
    <w:rsid w:val="00515473"/>
    <w:rsid w:val="0059415D"/>
    <w:rsid w:val="005C740E"/>
    <w:rsid w:val="005E4B14"/>
    <w:rsid w:val="006042B7"/>
    <w:rsid w:val="00613C78"/>
    <w:rsid w:val="006508A7"/>
    <w:rsid w:val="00652F12"/>
    <w:rsid w:val="00665BC3"/>
    <w:rsid w:val="00695BAA"/>
    <w:rsid w:val="006E1D77"/>
    <w:rsid w:val="006E248F"/>
    <w:rsid w:val="006F5FB4"/>
    <w:rsid w:val="007250FB"/>
    <w:rsid w:val="00727840"/>
    <w:rsid w:val="0074258D"/>
    <w:rsid w:val="00760735"/>
    <w:rsid w:val="00763C71"/>
    <w:rsid w:val="007A43D6"/>
    <w:rsid w:val="007B6F30"/>
    <w:rsid w:val="007E4229"/>
    <w:rsid w:val="008D38FF"/>
    <w:rsid w:val="008D7900"/>
    <w:rsid w:val="008E6153"/>
    <w:rsid w:val="008F22E9"/>
    <w:rsid w:val="00947CEB"/>
    <w:rsid w:val="00954B1B"/>
    <w:rsid w:val="00982CAD"/>
    <w:rsid w:val="00982DDD"/>
    <w:rsid w:val="009D7F61"/>
    <w:rsid w:val="00A174DF"/>
    <w:rsid w:val="00A43F8B"/>
    <w:rsid w:val="00A73D64"/>
    <w:rsid w:val="00A7708F"/>
    <w:rsid w:val="00A945C1"/>
    <w:rsid w:val="00AC63F6"/>
    <w:rsid w:val="00B01611"/>
    <w:rsid w:val="00B23E95"/>
    <w:rsid w:val="00B40337"/>
    <w:rsid w:val="00B42471"/>
    <w:rsid w:val="00B65392"/>
    <w:rsid w:val="00B85949"/>
    <w:rsid w:val="00BB1F4F"/>
    <w:rsid w:val="00BB7098"/>
    <w:rsid w:val="00BD0DD2"/>
    <w:rsid w:val="00BD266E"/>
    <w:rsid w:val="00C05FC8"/>
    <w:rsid w:val="00C350BB"/>
    <w:rsid w:val="00C44BC9"/>
    <w:rsid w:val="00C6693D"/>
    <w:rsid w:val="00CA055B"/>
    <w:rsid w:val="00CB43BB"/>
    <w:rsid w:val="00CD2056"/>
    <w:rsid w:val="00D11633"/>
    <w:rsid w:val="00D13B10"/>
    <w:rsid w:val="00D21175"/>
    <w:rsid w:val="00D61581"/>
    <w:rsid w:val="00D859FC"/>
    <w:rsid w:val="00D91D7E"/>
    <w:rsid w:val="00D94601"/>
    <w:rsid w:val="00DC6926"/>
    <w:rsid w:val="00E00357"/>
    <w:rsid w:val="00E361FA"/>
    <w:rsid w:val="00E4350C"/>
    <w:rsid w:val="00E617DF"/>
    <w:rsid w:val="00EE5E46"/>
    <w:rsid w:val="00EE7C8F"/>
    <w:rsid w:val="00F0323C"/>
    <w:rsid w:val="00F04087"/>
    <w:rsid w:val="00F10F21"/>
    <w:rsid w:val="00F146D2"/>
    <w:rsid w:val="00F3233F"/>
    <w:rsid w:val="00F4044D"/>
    <w:rsid w:val="00F46642"/>
    <w:rsid w:val="00FB5205"/>
    <w:rsid w:val="00FC4C70"/>
    <w:rsid w:val="00FC7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5F590C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B4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770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5FB4"/>
  </w:style>
  <w:style w:type="paragraph" w:styleId="Titolo1">
    <w:name w:val="heading 1"/>
    <w:basedOn w:val="Normale"/>
    <w:next w:val="Normale"/>
    <w:link w:val="Titolo1Carattere"/>
    <w:uiPriority w:val="9"/>
    <w:qFormat/>
    <w:rsid w:val="00CA055B"/>
    <w:pPr>
      <w:keepNext/>
      <w:keepLines/>
      <w:widowControl w:val="0"/>
      <w:suppressAutoHyphen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D357B"/>
    <w:pPr>
      <w:keepNext/>
      <w:widowControl w:val="0"/>
      <w:suppressAutoHyphens/>
      <w:spacing w:before="240" w:after="60"/>
      <w:outlineLvl w:val="2"/>
    </w:pPr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134C5"/>
  </w:style>
  <w:style w:type="paragraph" w:styleId="Pidipagina">
    <w:name w:val="footer"/>
    <w:basedOn w:val="Normale"/>
    <w:link w:val="PidipaginaCarattere"/>
    <w:uiPriority w:val="99"/>
    <w:unhideWhenUsed/>
    <w:rsid w:val="005134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134C5"/>
  </w:style>
  <w:style w:type="paragraph" w:styleId="Testonormale">
    <w:name w:val="Plain Text"/>
    <w:basedOn w:val="Normale"/>
    <w:link w:val="TestonormaleCarattere"/>
    <w:uiPriority w:val="99"/>
    <w:unhideWhenUsed/>
    <w:rsid w:val="005134C5"/>
    <w:rPr>
      <w:rFonts w:ascii="Courier" w:hAnsi="Courier"/>
      <w:sz w:val="21"/>
      <w:szCs w:val="21"/>
    </w:rPr>
  </w:style>
  <w:style w:type="character" w:customStyle="1" w:styleId="TestonormaleCarattere">
    <w:name w:val="Testo normale Carattere"/>
    <w:basedOn w:val="Caratterepredefinitoparagrafo"/>
    <w:link w:val="Testonormale"/>
    <w:uiPriority w:val="99"/>
    <w:rsid w:val="005134C5"/>
    <w:rPr>
      <w:rFonts w:ascii="Courier" w:hAnsi="Courier"/>
      <w:sz w:val="21"/>
      <w:szCs w:val="21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134C5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134C5"/>
    <w:rPr>
      <w:rFonts w:ascii="Lucida Grande" w:hAnsi="Lucida Grande"/>
      <w:sz w:val="18"/>
      <w:szCs w:val="18"/>
    </w:rPr>
  </w:style>
  <w:style w:type="character" w:customStyle="1" w:styleId="Titolo1Carattere">
    <w:name w:val="Titolo 1 Carattere"/>
    <w:basedOn w:val="Caratterepredefinitoparagrafo"/>
    <w:link w:val="Titolo1"/>
    <w:uiPriority w:val="9"/>
    <w:rsid w:val="00CA055B"/>
    <w:rPr>
      <w:rFonts w:asciiTheme="majorHAnsi" w:eastAsiaTheme="majorEastAsia" w:hAnsiTheme="majorHAnsi" w:cstheme="majorBidi"/>
      <w:color w:val="365F91" w:themeColor="accent1" w:themeShade="BF"/>
      <w:kern w:val="1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A055B"/>
    <w:pPr>
      <w:spacing w:after="200" w:line="276" w:lineRule="auto"/>
      <w:ind w:left="720"/>
      <w:contextualSpacing/>
    </w:pPr>
    <w:rPr>
      <w:rFonts w:eastAsiaTheme="minorHAnsi"/>
      <w:sz w:val="22"/>
      <w:szCs w:val="22"/>
      <w:lang w:eastAsia="en-US"/>
    </w:rPr>
  </w:style>
  <w:style w:type="character" w:customStyle="1" w:styleId="Titolo3Carattere">
    <w:name w:val="Titolo 3 Carattere"/>
    <w:basedOn w:val="Caratterepredefinitoparagrafo"/>
    <w:link w:val="Titolo3"/>
    <w:uiPriority w:val="9"/>
    <w:semiHidden/>
    <w:rsid w:val="001D357B"/>
    <w:rPr>
      <w:rFonts w:ascii="Cambria" w:eastAsia="Times New Roman" w:hAnsi="Cambria" w:cs="Mangal"/>
      <w:b/>
      <w:bCs/>
      <w:kern w:val="2"/>
      <w:sz w:val="26"/>
      <w:szCs w:val="23"/>
      <w:lang w:eastAsia="zh-CN" w:bidi="hi-IN"/>
    </w:rPr>
  </w:style>
  <w:style w:type="character" w:styleId="Collegamentoipertestuale">
    <w:name w:val="Hyperlink"/>
    <w:uiPriority w:val="99"/>
    <w:rsid w:val="001D357B"/>
    <w:rPr>
      <w:color w:val="0000FF"/>
      <w:u w:val="single"/>
    </w:rPr>
  </w:style>
  <w:style w:type="paragraph" w:customStyle="1" w:styleId="Default">
    <w:name w:val="Default"/>
    <w:qFormat/>
    <w:rsid w:val="001D357B"/>
    <w:pPr>
      <w:widowControl w:val="0"/>
      <w:suppressAutoHyphens/>
    </w:pPr>
    <w:rPr>
      <w:rFonts w:ascii="Tahoma" w:eastAsia="Arial Unicode MS" w:hAnsi="Tahoma" w:cs="Arial Unicode MS"/>
      <w:color w:val="000000"/>
      <w:kern w:val="2"/>
      <w:lang w:eastAsia="zh-CN" w:bidi="hi-IN"/>
    </w:rPr>
  </w:style>
  <w:style w:type="character" w:styleId="Enfasicorsivo">
    <w:name w:val="Emphasis"/>
    <w:basedOn w:val="Caratterepredefinitoparagrafo"/>
    <w:uiPriority w:val="20"/>
    <w:qFormat/>
    <w:rsid w:val="0074258D"/>
    <w:rPr>
      <w:i/>
      <w:iCs/>
    </w:rPr>
  </w:style>
  <w:style w:type="table" w:styleId="Grigliatabella">
    <w:name w:val="Table Grid"/>
    <w:basedOn w:val="Tabellanormale"/>
    <w:uiPriority w:val="59"/>
    <w:rsid w:val="004C0A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A7708F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3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98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14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jpe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683</Words>
  <Characters>3896</Characters>
  <Application>Microsoft Macintosh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FMC</vt:lpstr>
    </vt:vector>
  </TitlesOfParts>
  <Company>Fondazione Marche Cultura</Company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FMC</dc:title>
  <dc:subject/>
  <dc:creator>Andrea Rossetti SMT</dc:creator>
  <cp:keywords/>
  <dc:description/>
  <cp:lastModifiedBy>Ruth Mezzolani</cp:lastModifiedBy>
  <cp:revision>18</cp:revision>
  <cp:lastPrinted>2023-07-19T13:28:00Z</cp:lastPrinted>
  <dcterms:created xsi:type="dcterms:W3CDTF">2023-07-19T13:28:00Z</dcterms:created>
  <dcterms:modified xsi:type="dcterms:W3CDTF">2023-11-27T16:06:00Z</dcterms:modified>
</cp:coreProperties>
</file>