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9E6C" w14:textId="77777777" w:rsidR="00E51852" w:rsidRDefault="00E51852"/>
    <w:p w14:paraId="18C5DC26" w14:textId="63D0F252" w:rsidR="00AF6D0D" w:rsidRDefault="00AF6D0D" w:rsidP="00BF4F6B">
      <w:pPr>
        <w:spacing w:before="120"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AF6D0D">
        <w:rPr>
          <w:rFonts w:ascii="Arial" w:hAnsi="Arial" w:cs="Arial"/>
          <w:b/>
          <w:bCs/>
          <w:sz w:val="28"/>
          <w:szCs w:val="28"/>
        </w:rPr>
        <w:t xml:space="preserve">Comunicato stampa </w:t>
      </w:r>
      <w:r w:rsidR="00851E0D">
        <w:rPr>
          <w:rFonts w:ascii="Arial" w:hAnsi="Arial" w:cs="Arial"/>
          <w:b/>
          <w:bCs/>
          <w:sz w:val="28"/>
          <w:szCs w:val="28"/>
        </w:rPr>
        <w:t xml:space="preserve">1 </w:t>
      </w:r>
      <w:proofErr w:type="gramStart"/>
      <w:r w:rsidR="00851E0D">
        <w:rPr>
          <w:rFonts w:ascii="Arial" w:hAnsi="Arial" w:cs="Arial"/>
          <w:b/>
          <w:bCs/>
          <w:sz w:val="28"/>
          <w:szCs w:val="28"/>
        </w:rPr>
        <w:t xml:space="preserve">dicembre </w:t>
      </w:r>
      <w:r w:rsidRPr="00AF6D0D">
        <w:rPr>
          <w:rFonts w:ascii="Arial" w:hAnsi="Arial" w:cs="Arial"/>
          <w:b/>
          <w:bCs/>
          <w:sz w:val="28"/>
          <w:szCs w:val="28"/>
        </w:rPr>
        <w:t xml:space="preserve"> 2025</w:t>
      </w:r>
      <w:proofErr w:type="gramEnd"/>
    </w:p>
    <w:p w14:paraId="79F4F6B5" w14:textId="46A6EE0E" w:rsidR="00542194" w:rsidRDefault="00542194" w:rsidP="00542194">
      <w:pPr>
        <w:rPr>
          <w:b/>
          <w:bCs/>
        </w:rPr>
      </w:pPr>
      <w:r w:rsidRPr="00844E59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Le Marche </w:t>
      </w:r>
      <w:r w:rsidR="00746DB2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in scena</w:t>
      </w:r>
      <w:r w:rsidRPr="00844E59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 con</w:t>
      </w:r>
      <w:r w:rsidR="00746DB2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 il film</w:t>
      </w:r>
      <w:r w:rsidRPr="00844E59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 </w:t>
      </w:r>
      <w:r w:rsidR="0051496B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“</w:t>
      </w:r>
      <w:r w:rsidRPr="0051496B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Tutto l’universo</w:t>
      </w:r>
      <w:r w:rsidR="0051496B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”</w:t>
      </w:r>
      <w:r w:rsidRPr="00844E59">
        <w:rPr>
          <w:rFonts w:ascii="Arial" w:hAnsi="Arial" w:cs="Arial"/>
          <w:b/>
          <w:bCs/>
          <w:color w:val="222222"/>
          <w:sz w:val="36"/>
          <w:szCs w:val="36"/>
        </w:rPr>
        <w:br/>
      </w:r>
      <w:r>
        <w:rPr>
          <w:rFonts w:ascii="Arial" w:hAnsi="Arial" w:cs="Arial"/>
          <w:i/>
          <w:iCs/>
          <w:color w:val="222222"/>
          <w:shd w:val="clear" w:color="auto" w:fill="FFFFFF"/>
        </w:rPr>
        <w:t>L</w:t>
      </w:r>
      <w:r w:rsidRPr="00844E59">
        <w:rPr>
          <w:rFonts w:ascii="Arial" w:hAnsi="Arial" w:cs="Arial"/>
          <w:i/>
          <w:iCs/>
          <w:color w:val="222222"/>
          <w:shd w:val="clear" w:color="auto" w:fill="FFFFFF"/>
        </w:rPr>
        <w:t>’opera prima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di Damiani </w:t>
      </w:r>
      <w:r w:rsidRPr="00844E59">
        <w:rPr>
          <w:rFonts w:ascii="Arial" w:hAnsi="Arial" w:cs="Arial"/>
          <w:i/>
          <w:iCs/>
          <w:color w:val="222222"/>
          <w:shd w:val="clear" w:color="auto" w:fill="FFFFFF"/>
        </w:rPr>
        <w:t xml:space="preserve">radicata </w:t>
      </w:r>
      <w:r w:rsidR="00306EAC">
        <w:rPr>
          <w:rFonts w:ascii="Arial" w:hAnsi="Arial" w:cs="Arial"/>
          <w:i/>
          <w:iCs/>
          <w:color w:val="222222"/>
          <w:shd w:val="clear" w:color="auto" w:fill="FFFFFF"/>
        </w:rPr>
        <w:t>nella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regione </w:t>
      </w:r>
      <w:r w:rsidRPr="00844E59">
        <w:rPr>
          <w:rFonts w:ascii="Arial" w:hAnsi="Arial" w:cs="Arial"/>
          <w:i/>
          <w:iCs/>
          <w:color w:val="222222"/>
          <w:shd w:val="clear" w:color="auto" w:fill="FFFFFF"/>
        </w:rPr>
        <w:t>tra</w:t>
      </w:r>
      <w:r w:rsidR="0051496B">
        <w:rPr>
          <w:rFonts w:ascii="Arial" w:hAnsi="Arial" w:cs="Arial"/>
          <w:i/>
          <w:iCs/>
          <w:color w:val="222222"/>
          <w:shd w:val="clear" w:color="auto" w:fill="FFFFFF"/>
        </w:rPr>
        <w:t xml:space="preserve"> cultura,</w:t>
      </w:r>
      <w:r w:rsidRPr="00844E59">
        <w:rPr>
          <w:rFonts w:ascii="Arial" w:hAnsi="Arial" w:cs="Arial"/>
          <w:i/>
          <w:iCs/>
          <w:color w:val="222222"/>
          <w:shd w:val="clear" w:color="auto" w:fill="FFFFFF"/>
        </w:rPr>
        <w:t xml:space="preserve"> paesaggi</w:t>
      </w:r>
      <w:r w:rsidR="0051496B">
        <w:rPr>
          <w:rFonts w:ascii="Arial" w:hAnsi="Arial" w:cs="Arial"/>
          <w:i/>
          <w:iCs/>
          <w:color w:val="222222"/>
          <w:shd w:val="clear" w:color="auto" w:fill="FFFFFF"/>
        </w:rPr>
        <w:t xml:space="preserve"> e</w:t>
      </w:r>
      <w:r w:rsidRPr="00844E59">
        <w:rPr>
          <w:rFonts w:ascii="Arial" w:hAnsi="Arial" w:cs="Arial"/>
          <w:i/>
          <w:iCs/>
          <w:color w:val="222222"/>
          <w:shd w:val="clear" w:color="auto" w:fill="FFFFFF"/>
        </w:rPr>
        <w:t xml:space="preserve"> tradizioni locali</w:t>
      </w:r>
    </w:p>
    <w:p w14:paraId="674BA87E" w14:textId="5F2A6F19" w:rsidR="00542194" w:rsidRPr="00542194" w:rsidRDefault="00542194" w:rsidP="00542194">
      <w:pPr>
        <w:rPr>
          <w:b/>
          <w:bCs/>
        </w:rPr>
      </w:pPr>
      <w:r>
        <w:rPr>
          <w:rFonts w:ascii="Arial" w:hAnsi="Arial" w:cs="Arial"/>
          <w:color w:val="222222"/>
          <w:shd w:val="clear" w:color="auto" w:fill="FFFFFF"/>
        </w:rPr>
        <w:t>Riflettori puntati sulle colline di Pesaro – Urbino, set a cielo aperto del nuovo</w:t>
      </w:r>
      <w:r w:rsidRPr="001A0D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 w:rsidRPr="001A0DC8">
        <w:rPr>
          <w:rFonts w:ascii="Arial" w:hAnsi="Arial" w:cs="Arial"/>
          <w:color w:val="222222"/>
          <w:shd w:val="clear" w:color="auto" w:fill="FFFFFF"/>
        </w:rPr>
        <w:t>film</w:t>
      </w:r>
      <w:proofErr w:type="gramEnd"/>
      <w:r w:rsidRPr="001A0DC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1A0DC8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Tutto l’universo</w:t>
      </w:r>
      <w:r w:rsidRPr="001A0DC8">
        <w:rPr>
          <w:rFonts w:ascii="Arial" w:hAnsi="Arial" w:cs="Arial"/>
          <w:color w:val="222222"/>
          <w:shd w:val="clear" w:color="auto" w:fill="FFFFFF"/>
        </w:rPr>
        <w:t xml:space="preserve"> diretto da</w:t>
      </w:r>
      <w:r>
        <w:rPr>
          <w:rFonts w:ascii="Arial" w:hAnsi="Arial" w:cs="Arial"/>
          <w:color w:val="222222"/>
          <w:shd w:val="clear" w:color="auto" w:fill="FFFFFF"/>
        </w:rPr>
        <w:t xml:space="preserve">l regista </w:t>
      </w:r>
      <w:r w:rsidRPr="001A0DC8">
        <w:rPr>
          <w:rFonts w:ascii="Arial" w:hAnsi="Arial" w:cs="Arial"/>
          <w:b/>
          <w:bCs/>
          <w:color w:val="222222"/>
          <w:shd w:val="clear" w:color="auto" w:fill="FFFFFF"/>
        </w:rPr>
        <w:t>Matteo Damiani</w:t>
      </w:r>
      <w:r w:rsidRPr="001A0DC8">
        <w:rPr>
          <w:rFonts w:ascii="Arial" w:hAnsi="Arial" w:cs="Arial"/>
          <w:color w:val="222222"/>
          <w:shd w:val="clear" w:color="auto" w:fill="FFFFFF"/>
        </w:rPr>
        <w:t>, scritto</w:t>
      </w:r>
      <w:r>
        <w:rPr>
          <w:rFonts w:ascii="Arial" w:hAnsi="Arial" w:cs="Arial"/>
          <w:color w:val="222222"/>
          <w:shd w:val="clear" w:color="auto" w:fill="FFFFFF"/>
        </w:rPr>
        <w:t xml:space="preserve"> a quattro mani</w:t>
      </w:r>
      <w:r w:rsidRPr="001A0DC8">
        <w:rPr>
          <w:rFonts w:ascii="Arial" w:hAnsi="Arial" w:cs="Arial"/>
          <w:color w:val="222222"/>
          <w:shd w:val="clear" w:color="auto" w:fill="FFFFFF"/>
        </w:rPr>
        <w:t xml:space="preserve"> da</w:t>
      </w:r>
      <w:r>
        <w:rPr>
          <w:rFonts w:ascii="Arial" w:hAnsi="Arial" w:cs="Arial"/>
          <w:color w:val="222222"/>
          <w:shd w:val="clear" w:color="auto" w:fill="FFFFFF"/>
        </w:rPr>
        <w:t xml:space="preserve">llo stesso </w:t>
      </w:r>
      <w:r w:rsidRPr="001A0DC8">
        <w:rPr>
          <w:rFonts w:ascii="Arial" w:hAnsi="Arial" w:cs="Arial"/>
          <w:b/>
          <w:bCs/>
          <w:color w:val="222222"/>
          <w:shd w:val="clear" w:color="auto" w:fill="FFFFFF"/>
        </w:rPr>
        <w:t>Damiani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1A0DC8">
        <w:rPr>
          <w:rFonts w:ascii="Arial" w:hAnsi="Arial" w:cs="Arial"/>
          <w:color w:val="222222"/>
          <w:shd w:val="clear" w:color="auto" w:fill="FFFFFF"/>
        </w:rPr>
        <w:t>insieme a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1A0DC8">
        <w:rPr>
          <w:rFonts w:ascii="Arial" w:hAnsi="Arial" w:cs="Arial"/>
          <w:b/>
          <w:bCs/>
          <w:color w:val="222222"/>
          <w:shd w:val="clear" w:color="auto" w:fill="FFFFFF"/>
        </w:rPr>
        <w:t>Lorenzo Bagnatori</w:t>
      </w:r>
      <w:r w:rsidRPr="001A0DC8">
        <w:rPr>
          <w:rFonts w:ascii="Arial" w:hAnsi="Arial" w:cs="Arial"/>
          <w:color w:val="222222"/>
          <w:shd w:val="clear" w:color="auto" w:fill="FFFFFF"/>
        </w:rPr>
        <w:t xml:space="preserve"> e prodotto da </w:t>
      </w:r>
      <w:r w:rsidRPr="001A0DC8">
        <w:rPr>
          <w:rFonts w:ascii="Arial" w:hAnsi="Arial" w:cs="Arial"/>
          <w:b/>
          <w:bCs/>
          <w:color w:val="222222"/>
          <w:shd w:val="clear" w:color="auto" w:fill="FFFFFF"/>
        </w:rPr>
        <w:t xml:space="preserve">Movie </w:t>
      </w:r>
      <w:proofErr w:type="spellStart"/>
      <w:r w:rsidRPr="001A0DC8">
        <w:rPr>
          <w:rFonts w:ascii="Arial" w:hAnsi="Arial" w:cs="Arial"/>
          <w:b/>
          <w:bCs/>
          <w:color w:val="222222"/>
          <w:shd w:val="clear" w:color="auto" w:fill="FFFFFF"/>
        </w:rPr>
        <w:t>Factory</w:t>
      </w:r>
      <w:proofErr w:type="spellEnd"/>
      <w:r w:rsidRPr="001A0DC8">
        <w:rPr>
          <w:rFonts w:ascii="Arial" w:hAnsi="Arial" w:cs="Arial"/>
          <w:b/>
          <w:bCs/>
          <w:color w:val="222222"/>
          <w:shd w:val="clear" w:color="auto" w:fill="FFFFFF"/>
        </w:rPr>
        <w:t>.</w:t>
      </w:r>
    </w:p>
    <w:p w14:paraId="5C8BDD76" w14:textId="49C2E463" w:rsidR="00542194" w:rsidRDefault="00542194" w:rsidP="00542194">
      <w:pPr>
        <w:rPr>
          <w:rFonts w:ascii="Arial" w:hAnsi="Arial" w:cs="Arial"/>
        </w:rPr>
      </w:pPr>
      <w:r w:rsidRPr="00C67080">
        <w:rPr>
          <w:rFonts w:ascii="Arial" w:hAnsi="Arial" w:cs="Arial"/>
        </w:rPr>
        <w:t xml:space="preserve">Un piccolo casolare di Vallefoglia con i sapori </w:t>
      </w:r>
      <w:r>
        <w:rPr>
          <w:rFonts w:ascii="Arial" w:hAnsi="Arial" w:cs="Arial"/>
        </w:rPr>
        <w:t xml:space="preserve">antichi </w:t>
      </w:r>
      <w:r w:rsidRPr="00C67080">
        <w:rPr>
          <w:rFonts w:ascii="Arial" w:hAnsi="Arial" w:cs="Arial"/>
        </w:rPr>
        <w:t xml:space="preserve">e le tradizioni locali è tra </w:t>
      </w:r>
      <w:proofErr w:type="gramStart"/>
      <w:r w:rsidRPr="00C67080">
        <w:rPr>
          <w:rFonts w:ascii="Arial" w:hAnsi="Arial" w:cs="Arial"/>
        </w:rPr>
        <w:t>le location scelt</w:t>
      </w:r>
      <w:r>
        <w:rPr>
          <w:rFonts w:ascii="Arial" w:hAnsi="Arial" w:cs="Arial"/>
        </w:rPr>
        <w:t>e</w:t>
      </w:r>
      <w:proofErr w:type="gramEnd"/>
      <w:r w:rsidRPr="00C67080">
        <w:rPr>
          <w:rFonts w:ascii="Arial" w:hAnsi="Arial" w:cs="Arial"/>
        </w:rPr>
        <w:t xml:space="preserve"> per ambientare la storia intima raccontata dal film</w:t>
      </w:r>
      <w:r>
        <w:rPr>
          <w:rFonts w:ascii="Arial" w:hAnsi="Arial" w:cs="Arial"/>
        </w:rPr>
        <w:t>,</w:t>
      </w:r>
      <w:r w:rsidRPr="00C67080">
        <w:rPr>
          <w:rFonts w:ascii="Arial" w:hAnsi="Arial" w:cs="Arial"/>
        </w:rPr>
        <w:t xml:space="preserve"> opera prima del regista urbinate Matteo Damiani </w:t>
      </w:r>
      <w:r>
        <w:rPr>
          <w:rFonts w:ascii="Arial" w:hAnsi="Arial" w:cs="Arial"/>
        </w:rPr>
        <w:t xml:space="preserve">che annovera </w:t>
      </w:r>
      <w:r w:rsidRPr="00C67080">
        <w:rPr>
          <w:rFonts w:ascii="Arial" w:hAnsi="Arial" w:cs="Arial"/>
        </w:rPr>
        <w:t xml:space="preserve">un lungo percorso con le più grande società cinematografiche </w:t>
      </w:r>
      <w:r>
        <w:rPr>
          <w:rFonts w:ascii="Arial" w:hAnsi="Arial" w:cs="Arial"/>
        </w:rPr>
        <w:t>e importanti collaborazioni con grandi registi.</w:t>
      </w:r>
    </w:p>
    <w:p w14:paraId="7CBBE316" w14:textId="2B8FFAA0" w:rsidR="00542194" w:rsidRPr="00F20638" w:rsidRDefault="00542194" w:rsidP="005421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“</w:t>
      </w:r>
      <w:r w:rsidRPr="00F2063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I personaggi </w:t>
      </w:r>
      <w:r w:rsidRPr="005C4E7E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della storia </w:t>
      </w:r>
      <w:r w:rsidRPr="00F2063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nascono dalla cultura del </w:t>
      </w:r>
      <w:r w:rsidRPr="005C4E7E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mio </w:t>
      </w:r>
      <w:r w:rsidRPr="00F2063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territorio</w:t>
      </w:r>
      <w:r w:rsidRPr="00606ED8">
        <w:t xml:space="preserve"> </w:t>
      </w:r>
      <w:r w:rsidRPr="00606ED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e portano sullo schermo un ritratto realistico di un mondo spesso nascosto</w:t>
      </w:r>
      <w:r w:rsidRPr="005C4E7E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,</w:t>
      </w:r>
      <w:r w:rsidRPr="00F2063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le</w:t>
      </w:r>
      <w:r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attrici, formate da un coach,</w:t>
      </w:r>
      <w:r w:rsidRPr="00F2063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parlano </w:t>
      </w:r>
      <w:r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anche </w:t>
      </w:r>
      <w:r w:rsidRPr="00F2063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il dialetto della provincia</w:t>
      </w:r>
      <w:r w:rsidRPr="005C4E7E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</w:t>
      </w:r>
      <w:r w:rsidRPr="00F2063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perché le storie sono più forti quando affondano</w:t>
      </w:r>
      <w:r w:rsidRPr="005C4E7E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sulle</w:t>
      </w:r>
      <w:r w:rsidRPr="00F2063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radici locali.</w:t>
      </w:r>
      <w:r w:rsidRPr="00C67080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- Ha spiegato </w:t>
      </w:r>
      <w:r w:rsidRPr="001A0DC8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Matteo Damiani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- </w:t>
      </w:r>
      <w:r w:rsidRPr="00F2063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Ho scelto di girare nei luoghi in cui sono cresciuto</w:t>
      </w:r>
      <w:r w:rsidRPr="005C4E7E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e </w:t>
      </w:r>
      <w:r w:rsidRPr="00F2063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con una ricerca accurata di </w:t>
      </w:r>
      <w:proofErr w:type="gramStart"/>
      <w:r w:rsidRPr="00F2063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location</w:t>
      </w:r>
      <w:proofErr w:type="gramEnd"/>
      <w:r w:rsidRPr="00F2063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e casting abbiamo costruito una realtà viva e autentica in cui la protagonista </w:t>
      </w:r>
      <w:r w:rsidRPr="00606ED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affront</w:t>
      </w:r>
      <w:r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a</w:t>
      </w:r>
      <w:r w:rsidRPr="00606ED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un emozionante viaggio per riconquistare il suo futuro</w:t>
      </w:r>
      <w:r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. </w:t>
      </w:r>
      <w:r w:rsidRPr="008A2F96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U</w:t>
      </w:r>
      <w:r w:rsidRPr="00F2063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n lavoro</w:t>
      </w:r>
      <w:r w:rsidRPr="008A2F96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importante</w:t>
      </w:r>
      <w:r w:rsidRPr="00F2063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sul</w:t>
      </w:r>
      <w:r w:rsidRPr="008A2F96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la mia terra </w:t>
      </w:r>
      <w:r w:rsidRPr="00F2063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per restituire fedelmente immagini, </w:t>
      </w:r>
      <w:r w:rsidRPr="008A2F96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tradizioni</w:t>
      </w:r>
      <w:r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</w:t>
      </w:r>
      <w:r w:rsidRPr="00F2063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e</w:t>
      </w:r>
      <w:r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d </w:t>
      </w:r>
      <w:r w:rsidRPr="00F20638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atmosfere</w:t>
      </w:r>
      <w:r w:rsidRPr="008A2F96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”. </w:t>
      </w:r>
    </w:p>
    <w:p w14:paraId="4F03C06C" w14:textId="77777777" w:rsidR="00542194" w:rsidRDefault="00542194" w:rsidP="00542194">
      <w:pPr>
        <w:spacing w:after="0" w:line="240" w:lineRule="auto"/>
        <w:rPr>
          <w:rFonts w:ascii="Aptos" w:eastAsia="Times New Roman" w:hAnsi="Aptos" w:cs="Times New Roman"/>
          <w:kern w:val="0"/>
          <w:lang w:eastAsia="it-IT"/>
          <w14:ligatures w14:val="none"/>
        </w:rPr>
      </w:pPr>
    </w:p>
    <w:p w14:paraId="5DF9CBC5" w14:textId="5CF094F5" w:rsidR="00542194" w:rsidRDefault="00542194" w:rsidP="00542194">
      <w:pPr>
        <w:spacing w:line="276" w:lineRule="atLeast"/>
        <w:rPr>
          <w:rFonts w:ascii="Arial" w:hAnsi="Arial" w:cs="Arial"/>
          <w:i/>
          <w:iCs/>
          <w:color w:val="222222"/>
          <w:shd w:val="clear" w:color="auto" w:fill="FFFFFF"/>
        </w:rPr>
      </w:pPr>
      <w:r w:rsidRPr="004923ED">
        <w:rPr>
          <w:rFonts w:ascii="Arial" w:hAnsi="Arial" w:cs="Arial"/>
          <w:color w:val="000000"/>
          <w:shd w:val="clear" w:color="auto" w:fill="FFFFFF"/>
        </w:rPr>
        <w:t xml:space="preserve">La </w:t>
      </w:r>
      <w:r w:rsidRPr="00025A22">
        <w:rPr>
          <w:rFonts w:ascii="Arial" w:hAnsi="Arial" w:cs="Arial"/>
          <w:color w:val="000000"/>
          <w:shd w:val="clear" w:color="auto" w:fill="FFFFFF"/>
        </w:rPr>
        <w:t>protagonista</w:t>
      </w:r>
      <w:r w:rsidRPr="004923ED">
        <w:rPr>
          <w:rFonts w:ascii="Arial" w:hAnsi="Arial" w:cs="Arial"/>
          <w:color w:val="000000"/>
          <w:shd w:val="clear" w:color="auto" w:fill="FFFFFF"/>
        </w:rPr>
        <w:t xml:space="preserve"> del film è l’attrice </w:t>
      </w:r>
      <w:r w:rsidRPr="004923ED">
        <w:rPr>
          <w:rFonts w:ascii="Arial" w:hAnsi="Arial" w:cs="Arial"/>
          <w:b/>
          <w:bCs/>
          <w:color w:val="000000"/>
          <w:shd w:val="clear" w:color="auto" w:fill="FFFFFF"/>
        </w:rPr>
        <w:t>Anna Bellato</w:t>
      </w:r>
      <w:r w:rsidRPr="004923ED">
        <w:rPr>
          <w:rFonts w:ascii="Arial" w:hAnsi="Arial" w:cs="Arial"/>
          <w:color w:val="000000"/>
          <w:shd w:val="clear" w:color="auto" w:fill="FFFFFF"/>
        </w:rPr>
        <w:t xml:space="preserve"> (</w:t>
      </w:r>
      <w:r w:rsidRPr="00542194">
        <w:rPr>
          <w:rFonts w:ascii="Arial" w:hAnsi="Arial" w:cs="Arial"/>
          <w:i/>
          <w:iCs/>
          <w:color w:val="000000"/>
          <w:shd w:val="clear" w:color="auto" w:fill="FFFFFF"/>
        </w:rPr>
        <w:t>Mia madre</w:t>
      </w:r>
      <w:r w:rsidRPr="004923ED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542194">
        <w:rPr>
          <w:rFonts w:ascii="Arial" w:hAnsi="Arial" w:cs="Arial"/>
          <w:i/>
          <w:iCs/>
          <w:color w:val="000000"/>
          <w:shd w:val="clear" w:color="auto" w:fill="FFFFFF"/>
        </w:rPr>
        <w:t>Smetto quando voglio</w:t>
      </w:r>
      <w:r w:rsidRPr="004923ED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542194">
        <w:rPr>
          <w:rFonts w:ascii="Arial" w:hAnsi="Arial" w:cs="Arial"/>
          <w:i/>
          <w:iCs/>
          <w:color w:val="000000"/>
          <w:shd w:val="clear" w:color="auto" w:fill="FFFFFF"/>
        </w:rPr>
        <w:t>La valle dei sorrisi</w:t>
      </w:r>
      <w:r w:rsidR="0051496B">
        <w:rPr>
          <w:rFonts w:ascii="Arial" w:hAnsi="Arial" w:cs="Arial"/>
          <w:i/>
          <w:iCs/>
          <w:color w:val="000000"/>
          <w:shd w:val="clear" w:color="auto" w:fill="FFFFFF"/>
        </w:rPr>
        <w:t xml:space="preserve">, </w:t>
      </w:r>
      <w:r w:rsidR="0051496B" w:rsidRPr="0051496B">
        <w:rPr>
          <w:rFonts w:ascii="Arial" w:hAnsi="Arial" w:cs="Arial"/>
          <w:i/>
          <w:iCs/>
          <w:color w:val="000000"/>
          <w:shd w:val="clear" w:color="auto" w:fill="FFFFFF"/>
        </w:rPr>
        <w:t>Rocco Schiavone</w:t>
      </w:r>
      <w:r w:rsidRPr="004923ED">
        <w:rPr>
          <w:rFonts w:ascii="Arial" w:hAnsi="Arial" w:cs="Arial"/>
          <w:color w:val="000000"/>
          <w:shd w:val="clear" w:color="auto" w:fill="FFFFFF"/>
        </w:rPr>
        <w:t>)</w:t>
      </w:r>
      <w:r>
        <w:rPr>
          <w:rFonts w:ascii="Arial" w:hAnsi="Arial" w:cs="Arial"/>
          <w:color w:val="000000"/>
          <w:shd w:val="clear" w:color="auto" w:fill="FFFFFF"/>
        </w:rPr>
        <w:t>:</w:t>
      </w:r>
      <w:r w:rsidRPr="004923ED">
        <w:rPr>
          <w:rFonts w:ascii="Aptos" w:eastAsia="Times New Roman" w:hAnsi="Aptos" w:cs="Times New Roman"/>
          <w:kern w:val="0"/>
          <w:lang w:eastAsia="it-IT"/>
          <w14:ligatures w14:val="none"/>
        </w:rPr>
        <w:t xml:space="preserve"> </w:t>
      </w:r>
      <w:r w:rsidRPr="004923ED">
        <w:rPr>
          <w:rFonts w:ascii="Arial" w:hAnsi="Arial" w:cs="Arial"/>
          <w:i/>
          <w:iCs/>
          <w:color w:val="222222"/>
          <w:shd w:val="clear" w:color="auto" w:fill="FFFFFF"/>
        </w:rPr>
        <w:t xml:space="preserve">“Interpreto Marta, una donna che vive con la madre e se ne prende cura 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con </w:t>
      </w:r>
      <w:r w:rsidRPr="004923ED">
        <w:rPr>
          <w:rFonts w:ascii="Arial" w:hAnsi="Arial" w:cs="Arial"/>
          <w:i/>
          <w:iCs/>
          <w:color w:val="222222"/>
          <w:shd w:val="clear" w:color="auto" w:fill="FFFFFF"/>
        </w:rPr>
        <w:t>un rapporto intenso e a tratti soffocante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,</w:t>
      </w:r>
      <w:r w:rsidRPr="004923ED">
        <w:rPr>
          <w:rFonts w:ascii="Arial" w:hAnsi="Arial" w:cs="Arial"/>
          <w:i/>
          <w:iCs/>
          <w:color w:val="222222"/>
          <w:shd w:val="clear" w:color="auto" w:fill="FFFFFF"/>
        </w:rPr>
        <w:t xml:space="preserve"> l’incontro con Amir segna una possibilità di rinascita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. G</w:t>
      </w:r>
      <w:r w:rsidRPr="004923ED">
        <w:rPr>
          <w:rFonts w:ascii="Arial" w:hAnsi="Arial" w:cs="Arial"/>
          <w:i/>
          <w:iCs/>
          <w:color w:val="222222"/>
          <w:shd w:val="clear" w:color="auto" w:fill="FFFFFF"/>
        </w:rPr>
        <w:t>irare nelle Marche è stata una scoperta, una terra accogliente, con paesaggi incredibilmente diversi che diventano parte viva della storia. Raccontiamo la gente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di questa provincia</w:t>
      </w:r>
      <w:r w:rsidRPr="004923ED">
        <w:rPr>
          <w:rFonts w:ascii="Arial" w:hAnsi="Arial" w:cs="Arial"/>
          <w:i/>
          <w:iCs/>
          <w:color w:val="222222"/>
          <w:shd w:val="clear" w:color="auto" w:fill="FFFFFF"/>
        </w:rPr>
        <w:t>, le tradizioni e le piccole vicende quotidiane che compongono la comunità.</w:t>
      </w:r>
      <w:r>
        <w:rPr>
          <w:rFonts w:ascii="Arial" w:hAnsi="Arial" w:cs="Arial"/>
          <w:i/>
          <w:iCs/>
          <w:color w:val="222222"/>
        </w:rPr>
        <w:t xml:space="preserve"> Sono veneta e 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n</w:t>
      </w:r>
      <w:r w:rsidRPr="004923ED">
        <w:rPr>
          <w:rFonts w:ascii="Arial" w:hAnsi="Arial" w:cs="Arial"/>
          <w:i/>
          <w:iCs/>
          <w:color w:val="222222"/>
          <w:shd w:val="clear" w:color="auto" w:fill="FFFFFF"/>
        </w:rPr>
        <w:t xml:space="preserve">el film 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parlo anche </w:t>
      </w:r>
      <w:r w:rsidRPr="004923ED">
        <w:rPr>
          <w:rFonts w:ascii="Arial" w:hAnsi="Arial" w:cs="Arial"/>
          <w:i/>
          <w:iCs/>
          <w:color w:val="222222"/>
          <w:shd w:val="clear" w:color="auto" w:fill="FFFFFF"/>
        </w:rPr>
        <w:t>il dialetto locale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, </w:t>
      </w:r>
      <w:r w:rsidRPr="004923ED">
        <w:rPr>
          <w:rFonts w:ascii="Arial" w:hAnsi="Arial" w:cs="Arial"/>
          <w:i/>
          <w:iCs/>
          <w:color w:val="222222"/>
          <w:shd w:val="clear" w:color="auto" w:fill="FFFFFF"/>
        </w:rPr>
        <w:t xml:space="preserve">un lavoro che mi ha permesso di entrare ancora più in profondità nel personaggio e di restituire verità e intimità alla sua voce”. </w:t>
      </w:r>
    </w:p>
    <w:p w14:paraId="530B2AEB" w14:textId="4F6E7E50" w:rsidR="00542194" w:rsidRPr="008A2F96" w:rsidRDefault="00542194" w:rsidP="00542194">
      <w:pPr>
        <w:spacing w:line="276" w:lineRule="atLeast"/>
        <w:rPr>
          <w:rFonts w:ascii="Arial" w:hAnsi="Arial" w:cs="Arial"/>
          <w:color w:val="000000"/>
          <w:shd w:val="clear" w:color="auto" w:fill="FFFFFF"/>
        </w:rPr>
      </w:pPr>
      <w:r w:rsidRPr="00B63DBA">
        <w:rPr>
          <w:rFonts w:ascii="Arial" w:hAnsi="Arial" w:cs="Arial"/>
          <w:color w:val="000000"/>
          <w:shd w:val="clear" w:color="auto" w:fill="FFFFFF"/>
        </w:rPr>
        <w:t>Ad interpretare la parte della madre</w:t>
      </w:r>
      <w:r>
        <w:rPr>
          <w:rFonts w:ascii="Arial" w:hAnsi="Arial" w:cs="Arial"/>
          <w:color w:val="000000"/>
          <w:shd w:val="clear" w:color="auto" w:fill="FFFFFF"/>
        </w:rPr>
        <w:t xml:space="preserve"> Antonia è</w:t>
      </w:r>
      <w:r w:rsidRPr="00B63DBA">
        <w:rPr>
          <w:rFonts w:ascii="Arial" w:hAnsi="Arial" w:cs="Arial"/>
          <w:color w:val="000000"/>
          <w:shd w:val="clear" w:color="auto" w:fill="FFFFFF"/>
        </w:rPr>
        <w:t xml:space="preserve"> l’attrice partenopea</w:t>
      </w:r>
      <w:r w:rsidRPr="00B63DBA">
        <w:rPr>
          <w:rFonts w:ascii="Arial" w:hAnsi="Arial" w:cs="Arial"/>
          <w:b/>
          <w:bCs/>
          <w:color w:val="000000"/>
          <w:shd w:val="clear" w:color="auto" w:fill="FFFFFF"/>
        </w:rPr>
        <w:t xml:space="preserve"> Dora Romano</w:t>
      </w:r>
      <w:r w:rsidRPr="00B63DBA">
        <w:rPr>
          <w:rFonts w:ascii="Arial" w:hAnsi="Arial" w:cs="Arial"/>
          <w:color w:val="000000"/>
          <w:shd w:val="clear" w:color="auto" w:fill="FFFFFF"/>
        </w:rPr>
        <w:t xml:space="preserve"> (</w:t>
      </w:r>
      <w:r w:rsidRPr="00542194">
        <w:rPr>
          <w:rFonts w:ascii="Arial" w:hAnsi="Arial" w:cs="Arial"/>
          <w:i/>
          <w:iCs/>
          <w:color w:val="000000"/>
          <w:shd w:val="clear" w:color="auto" w:fill="FFFFFF"/>
        </w:rPr>
        <w:t>È stata la mano di Dio</w:t>
      </w:r>
      <w:r w:rsidRPr="00B63DBA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542194">
        <w:rPr>
          <w:rFonts w:ascii="Arial" w:hAnsi="Arial" w:cs="Arial"/>
          <w:i/>
          <w:iCs/>
          <w:color w:val="000000"/>
          <w:shd w:val="clear" w:color="auto" w:fill="FFFFFF"/>
        </w:rPr>
        <w:t>L’amica geniale, Imma Tataranni</w:t>
      </w:r>
      <w:r w:rsidR="0051496B">
        <w:rPr>
          <w:rFonts w:ascii="Arial" w:hAnsi="Arial" w:cs="Arial"/>
          <w:i/>
          <w:iCs/>
          <w:color w:val="000000"/>
          <w:shd w:val="clear" w:color="auto" w:fill="FFFFFF"/>
        </w:rPr>
        <w:t>,</w:t>
      </w:r>
      <w:r w:rsidR="0051496B" w:rsidRPr="0051496B">
        <w:t xml:space="preserve"> </w:t>
      </w:r>
      <w:r w:rsidR="0051496B" w:rsidRPr="0051496B">
        <w:rPr>
          <w:rFonts w:ascii="Arial" w:hAnsi="Arial" w:cs="Arial"/>
          <w:i/>
          <w:iCs/>
          <w:color w:val="000000"/>
          <w:shd w:val="clear" w:color="auto" w:fill="FFFFFF"/>
        </w:rPr>
        <w:t>Il Maestr</w:t>
      </w:r>
      <w:r w:rsidR="0051496B">
        <w:rPr>
          <w:rFonts w:ascii="Arial" w:hAnsi="Arial" w:cs="Arial"/>
          <w:i/>
          <w:iCs/>
          <w:color w:val="000000"/>
          <w:shd w:val="clear" w:color="auto" w:fill="FFFFFF"/>
        </w:rPr>
        <w:t>o</w:t>
      </w:r>
      <w:r w:rsidRPr="00B63DBA">
        <w:rPr>
          <w:rFonts w:ascii="Arial" w:hAnsi="Arial" w:cs="Arial"/>
          <w:color w:val="000000"/>
          <w:shd w:val="clear" w:color="auto" w:fill="FFFFFF"/>
        </w:rPr>
        <w:t>)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: </w:t>
      </w:r>
      <w:r>
        <w:rPr>
          <w:rFonts w:ascii="Arial" w:hAnsi="Arial" w:cs="Arial"/>
        </w:rPr>
        <w:t>”</w:t>
      </w:r>
      <w:proofErr w:type="gramEnd"/>
      <w:r w:rsidRPr="00603091">
        <w:rPr>
          <w:rFonts w:ascii="Arial" w:hAnsi="Arial" w:cs="Arial"/>
          <w:i/>
          <w:iCs/>
        </w:rPr>
        <w:t xml:space="preserve"> Antonia e una donna di altri tempi che vive una realtà contadina e</w:t>
      </w:r>
      <w:r>
        <w:rPr>
          <w:rFonts w:ascii="Arial" w:hAnsi="Arial" w:cs="Arial"/>
          <w:i/>
          <w:iCs/>
        </w:rPr>
        <w:t>d</w:t>
      </w:r>
      <w:r w:rsidRPr="00603091">
        <w:rPr>
          <w:rFonts w:ascii="Arial" w:hAnsi="Arial" w:cs="Arial"/>
          <w:i/>
          <w:iCs/>
        </w:rPr>
        <w:t xml:space="preserve"> ha un rapporto </w:t>
      </w:r>
      <w:r>
        <w:rPr>
          <w:rFonts w:ascii="Arial" w:hAnsi="Arial" w:cs="Arial"/>
          <w:i/>
          <w:iCs/>
        </w:rPr>
        <w:t>complesso</w:t>
      </w:r>
      <w:r w:rsidRPr="00603091">
        <w:rPr>
          <w:rFonts w:ascii="Arial" w:hAnsi="Arial" w:cs="Arial"/>
          <w:i/>
          <w:iCs/>
        </w:rPr>
        <w:t xml:space="preserve"> con la figlia, direi quasi alla vecchia maniera</w:t>
      </w:r>
      <w:r>
        <w:rPr>
          <w:rFonts w:ascii="Arial" w:hAnsi="Arial" w:cs="Arial"/>
          <w:i/>
          <w:iCs/>
        </w:rPr>
        <w:t>,</w:t>
      </w:r>
      <w:r w:rsidRPr="00603091">
        <w:rPr>
          <w:rFonts w:ascii="Arial" w:hAnsi="Arial" w:cs="Arial"/>
          <w:i/>
          <w:iCs/>
        </w:rPr>
        <w:t xml:space="preserve"> con poca affettività e </w:t>
      </w:r>
      <w:r w:rsidRPr="00E020AE">
        <w:rPr>
          <w:rFonts w:ascii="Arial" w:hAnsi="Arial" w:cs="Arial"/>
          <w:i/>
          <w:iCs/>
        </w:rPr>
        <w:t>apertura emotiva. Mi è piaciuto molto studiare il dialetto di questa terra,</w:t>
      </w:r>
      <w:r w:rsidRPr="00E020AE">
        <w:rPr>
          <w:i/>
          <w:iCs/>
        </w:rPr>
        <w:t xml:space="preserve"> </w:t>
      </w:r>
      <w:r w:rsidRPr="00E020AE">
        <w:rPr>
          <w:rFonts w:ascii="Arial" w:hAnsi="Arial" w:cs="Arial"/>
          <w:i/>
          <w:iCs/>
        </w:rPr>
        <w:t xml:space="preserve">una scoperta affascinante con tante sfumature </w:t>
      </w:r>
      <w:r w:rsidR="00B96AE0">
        <w:rPr>
          <w:rFonts w:ascii="Arial" w:hAnsi="Arial" w:cs="Arial"/>
          <w:i/>
          <w:iCs/>
        </w:rPr>
        <w:t xml:space="preserve">e musicalità </w:t>
      </w:r>
      <w:r w:rsidRPr="00E020AE">
        <w:rPr>
          <w:rFonts w:ascii="Arial" w:hAnsi="Arial" w:cs="Arial"/>
          <w:i/>
          <w:iCs/>
        </w:rPr>
        <w:t>diverse</w:t>
      </w:r>
      <w:r w:rsidR="00B96AE0">
        <w:rPr>
          <w:rFonts w:ascii="Arial" w:hAnsi="Arial" w:cs="Arial"/>
          <w:i/>
          <w:iCs/>
        </w:rPr>
        <w:t xml:space="preserve">. </w:t>
      </w:r>
      <w:r w:rsidRPr="00E020AE">
        <w:rPr>
          <w:rFonts w:ascii="Arial" w:hAnsi="Arial" w:cs="Arial"/>
          <w:i/>
          <w:iCs/>
        </w:rPr>
        <w:t>In questa regione c’è una ricchezza paesaggistica ed artistica impressionante,</w:t>
      </w:r>
      <w:r w:rsidRPr="00E020AE">
        <w:rPr>
          <w:i/>
          <w:iCs/>
        </w:rPr>
        <w:t xml:space="preserve"> </w:t>
      </w:r>
      <w:r w:rsidRPr="00E020AE">
        <w:rPr>
          <w:rFonts w:ascii="Arial" w:hAnsi="Arial" w:cs="Arial"/>
          <w:i/>
          <w:iCs/>
        </w:rPr>
        <w:t>non ci si stanca mai di guardare quello che c’è dietro la collina</w:t>
      </w:r>
      <w:r>
        <w:rPr>
          <w:rFonts w:ascii="Arial" w:hAnsi="Arial" w:cs="Arial"/>
          <w:i/>
          <w:iCs/>
        </w:rPr>
        <w:t>”.</w:t>
      </w:r>
      <w:r>
        <w:rPr>
          <w:rFonts w:ascii="Arial" w:hAnsi="Arial" w:cs="Arial"/>
        </w:rPr>
        <w:t xml:space="preserve"> </w:t>
      </w:r>
    </w:p>
    <w:p w14:paraId="2541D270" w14:textId="77777777" w:rsidR="00907A4B" w:rsidRDefault="00542194" w:rsidP="00542194">
      <w:pPr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</w:pPr>
      <w:r w:rsidRPr="004923ED">
        <w:rPr>
          <w:rFonts w:ascii="Arial" w:hAnsi="Arial" w:cs="Arial"/>
          <w:b/>
          <w:bCs/>
          <w:color w:val="000000"/>
          <w:shd w:val="clear" w:color="auto" w:fill="FFFFFF"/>
        </w:rPr>
        <w:t xml:space="preserve">Majd </w:t>
      </w:r>
      <w:proofErr w:type="spellStart"/>
      <w:r w:rsidRPr="004923ED">
        <w:rPr>
          <w:rFonts w:ascii="Arial" w:hAnsi="Arial" w:cs="Arial"/>
          <w:b/>
          <w:bCs/>
          <w:color w:val="000000"/>
          <w:shd w:val="clear" w:color="auto" w:fill="FFFFFF"/>
        </w:rPr>
        <w:t>Mastoura</w:t>
      </w:r>
      <w:proofErr w:type="spellEnd"/>
      <w:r w:rsidRPr="004923ED">
        <w:rPr>
          <w:rFonts w:ascii="Arial" w:hAnsi="Arial" w:cs="Arial"/>
          <w:color w:val="000000"/>
          <w:shd w:val="clear" w:color="auto" w:fill="FFFFFF"/>
        </w:rPr>
        <w:t>, attore franco-tunisino</w:t>
      </w:r>
      <w:r w:rsidR="0051496B">
        <w:rPr>
          <w:rFonts w:ascii="Arial" w:hAnsi="Arial" w:cs="Arial"/>
          <w:color w:val="000000"/>
          <w:shd w:val="clear" w:color="auto" w:fill="FFFFFF"/>
        </w:rPr>
        <w:t>,</w:t>
      </w:r>
      <w:r w:rsidRPr="004923E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1496B">
        <w:rPr>
          <w:rFonts w:ascii="Arial" w:hAnsi="Arial" w:cs="Arial"/>
          <w:color w:val="000000"/>
          <w:shd w:val="clear" w:color="auto" w:fill="FFFFFF"/>
        </w:rPr>
        <w:t>vincitore nel 2016 del</w:t>
      </w:r>
      <w:r w:rsidR="0051496B" w:rsidRPr="0051496B">
        <w:rPr>
          <w:rFonts w:ascii="Arial" w:hAnsi="Arial" w:cs="Arial"/>
          <w:color w:val="000000"/>
          <w:shd w:val="clear" w:color="auto" w:fill="FFFFFF"/>
        </w:rPr>
        <w:t>l'Orso d'argento</w:t>
      </w:r>
      <w:r w:rsidR="0051496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1496B" w:rsidRPr="0051496B">
        <w:rPr>
          <w:rFonts w:ascii="Arial" w:hAnsi="Arial" w:cs="Arial"/>
          <w:color w:val="000000"/>
          <w:shd w:val="clear" w:color="auto" w:fill="FFFFFF"/>
        </w:rPr>
        <w:t xml:space="preserve">alla 66ª edizione del Festival </w:t>
      </w:r>
      <w:r w:rsidR="00FE33C7">
        <w:rPr>
          <w:rFonts w:ascii="Arial" w:hAnsi="Arial" w:cs="Arial"/>
          <w:color w:val="000000"/>
          <w:shd w:val="clear" w:color="auto" w:fill="FFFFFF"/>
        </w:rPr>
        <w:t>I</w:t>
      </w:r>
      <w:r w:rsidR="0051496B" w:rsidRPr="0051496B">
        <w:rPr>
          <w:rFonts w:ascii="Arial" w:hAnsi="Arial" w:cs="Arial"/>
          <w:color w:val="000000"/>
          <w:shd w:val="clear" w:color="auto" w:fill="FFFFFF"/>
        </w:rPr>
        <w:t xml:space="preserve">nternazionale del </w:t>
      </w:r>
      <w:r w:rsidR="00FE33C7">
        <w:rPr>
          <w:rFonts w:ascii="Arial" w:hAnsi="Arial" w:cs="Arial"/>
          <w:color w:val="000000"/>
          <w:shd w:val="clear" w:color="auto" w:fill="FFFFFF"/>
        </w:rPr>
        <w:t>C</w:t>
      </w:r>
      <w:r w:rsidR="0051496B" w:rsidRPr="0051496B">
        <w:rPr>
          <w:rFonts w:ascii="Arial" w:hAnsi="Arial" w:cs="Arial"/>
          <w:color w:val="000000"/>
          <w:shd w:val="clear" w:color="auto" w:fill="FFFFFF"/>
        </w:rPr>
        <w:t>inema di Berlino</w:t>
      </w:r>
      <w:r w:rsidR="0051496B">
        <w:rPr>
          <w:rFonts w:ascii="Arial" w:hAnsi="Arial" w:cs="Arial"/>
          <w:color w:val="000000"/>
          <w:shd w:val="clear" w:color="auto" w:fill="FFFFFF"/>
        </w:rPr>
        <w:t>,</w:t>
      </w:r>
      <w:r w:rsidR="0051496B" w:rsidRPr="0051496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1496B">
        <w:rPr>
          <w:rFonts w:ascii="Arial" w:hAnsi="Arial" w:cs="Arial"/>
          <w:color w:val="000000"/>
          <w:shd w:val="clear" w:color="auto" w:fill="FFFFFF"/>
        </w:rPr>
        <w:t xml:space="preserve">per </w:t>
      </w:r>
      <w:r w:rsidR="00FE33C7">
        <w:rPr>
          <w:rFonts w:ascii="Arial" w:hAnsi="Arial" w:cs="Arial"/>
          <w:color w:val="000000"/>
          <w:shd w:val="clear" w:color="auto" w:fill="FFFFFF"/>
        </w:rPr>
        <w:t xml:space="preserve">il </w:t>
      </w:r>
      <w:r w:rsidR="0051496B" w:rsidRPr="0051496B">
        <w:rPr>
          <w:rFonts w:ascii="Arial" w:hAnsi="Arial" w:cs="Arial"/>
          <w:color w:val="000000"/>
          <w:shd w:val="clear" w:color="auto" w:fill="FFFFFF"/>
        </w:rPr>
        <w:t xml:space="preserve">miglior attore nel film </w:t>
      </w:r>
      <w:proofErr w:type="spellStart"/>
      <w:r w:rsidR="0051496B" w:rsidRPr="0051496B">
        <w:rPr>
          <w:rFonts w:ascii="Arial" w:hAnsi="Arial" w:cs="Arial"/>
          <w:color w:val="000000"/>
          <w:shd w:val="clear" w:color="auto" w:fill="FFFFFF"/>
        </w:rPr>
        <w:t>Nuḥibbuka</w:t>
      </w:r>
      <w:proofErr w:type="spellEnd"/>
      <w:r w:rsidR="0051496B" w:rsidRPr="0051496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1496B" w:rsidRPr="0051496B">
        <w:rPr>
          <w:rFonts w:ascii="Arial" w:hAnsi="Arial" w:cs="Arial"/>
          <w:color w:val="000000"/>
          <w:shd w:val="clear" w:color="auto" w:fill="FFFFFF"/>
        </w:rPr>
        <w:t>Hādī</w:t>
      </w:r>
      <w:proofErr w:type="spellEnd"/>
      <w:r w:rsidR="0051496B" w:rsidRPr="0051496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E33C7">
        <w:rPr>
          <w:rFonts w:ascii="Arial" w:hAnsi="Arial" w:cs="Arial"/>
          <w:color w:val="000000"/>
          <w:shd w:val="clear" w:color="auto" w:fill="FFFFFF"/>
        </w:rPr>
        <w:t>diretto</w:t>
      </w:r>
      <w:r w:rsidR="0051496B" w:rsidRPr="0051496B">
        <w:rPr>
          <w:rFonts w:ascii="Arial" w:hAnsi="Arial" w:cs="Arial"/>
          <w:color w:val="000000"/>
          <w:shd w:val="clear" w:color="auto" w:fill="FFFFFF"/>
        </w:rPr>
        <w:t xml:space="preserve"> d</w:t>
      </w:r>
      <w:r w:rsidR="00FE33C7">
        <w:rPr>
          <w:rFonts w:ascii="Arial" w:hAnsi="Arial" w:cs="Arial"/>
          <w:color w:val="000000"/>
          <w:shd w:val="clear" w:color="auto" w:fill="FFFFFF"/>
        </w:rPr>
        <w:t>a</w:t>
      </w:r>
      <w:r w:rsidR="0051496B" w:rsidRPr="0051496B">
        <w:rPr>
          <w:rFonts w:ascii="Arial" w:hAnsi="Arial" w:cs="Arial"/>
          <w:color w:val="000000"/>
          <w:shd w:val="clear" w:color="auto" w:fill="FFFFFF"/>
        </w:rPr>
        <w:t xml:space="preserve"> Mohamed Ben Attia</w:t>
      </w:r>
      <w:r w:rsidR="0051496B">
        <w:rPr>
          <w:rFonts w:ascii="Arial" w:hAnsi="Arial" w:cs="Arial"/>
          <w:color w:val="000000"/>
          <w:shd w:val="clear" w:color="auto" w:fill="FFFFFF"/>
        </w:rPr>
        <w:t xml:space="preserve">, in </w:t>
      </w:r>
      <w:r w:rsidR="0051496B" w:rsidRPr="0051496B">
        <w:rPr>
          <w:rFonts w:ascii="Arial" w:hAnsi="Arial" w:cs="Arial"/>
          <w:i/>
          <w:iCs/>
          <w:color w:val="000000"/>
          <w:shd w:val="clear" w:color="auto" w:fill="FFFFFF"/>
        </w:rPr>
        <w:t>Tutto l’universo</w:t>
      </w:r>
      <w:r w:rsidR="0051496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923ED">
        <w:rPr>
          <w:rFonts w:ascii="Arial" w:hAnsi="Arial" w:cs="Arial"/>
          <w:color w:val="000000"/>
          <w:shd w:val="clear" w:color="auto" w:fill="FFFFFF"/>
        </w:rPr>
        <w:t>veste i panni di Amir: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“</w:t>
      </w:r>
      <w:r w:rsidRPr="004923ED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I</w:t>
      </w:r>
      <w:r w:rsidRPr="008116AA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l film racconta l’incontro fra due esistenze segnate dalla solitudine</w:t>
      </w:r>
      <w:r w:rsidRPr="008116AA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8116AA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Interpreto </w:t>
      </w:r>
      <w:r w:rsidRPr="004923ED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la parte di Amir </w:t>
      </w:r>
      <w:r w:rsidRPr="008116AA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che lavora in una macelleria</w:t>
      </w:r>
      <w:r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. </w:t>
      </w:r>
      <w:r w:rsidRPr="008116AA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È una storia profondamente inserita nella tradizione e nella cultura d</w:t>
      </w:r>
      <w:r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ei </w:t>
      </w:r>
      <w:r w:rsidRPr="008116AA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be</w:t>
      </w:r>
      <w:r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i </w:t>
      </w:r>
      <w:r w:rsidRPr="008116AA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paesaggi marchigiani. Sono stato accolto benissimo dalla comunità </w:t>
      </w:r>
    </w:p>
    <w:p w14:paraId="5CE31FAD" w14:textId="77777777" w:rsidR="00907A4B" w:rsidRDefault="00907A4B" w:rsidP="00542194">
      <w:pPr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</w:pPr>
    </w:p>
    <w:p w14:paraId="7A892C0F" w14:textId="77777777" w:rsidR="00907A4B" w:rsidRDefault="00907A4B" w:rsidP="00542194">
      <w:pPr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</w:pPr>
    </w:p>
    <w:p w14:paraId="6E7A57DA" w14:textId="10432257" w:rsidR="00542194" w:rsidRPr="00B63DBA" w:rsidRDefault="00542194" w:rsidP="00542194">
      <w:pPr>
        <w:rPr>
          <w:rFonts w:ascii="Arial" w:hAnsi="Arial" w:cs="Arial"/>
          <w:i/>
          <w:iCs/>
          <w:color w:val="222222"/>
          <w:shd w:val="clear" w:color="auto" w:fill="FFFFFF"/>
        </w:rPr>
      </w:pPr>
      <w:r w:rsidRPr="008116AA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locale e, da sempre innamorato della cucina italiana, ho apprezzato </w:t>
      </w:r>
      <w:r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anche </w:t>
      </w:r>
      <w:r w:rsidRPr="008116AA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ogni momento a tavola</w:t>
      </w:r>
      <w:r w:rsidRPr="004923ED">
        <w:rPr>
          <w:rFonts w:ascii="Arial" w:eastAsia="Times New Roman" w:hAnsi="Arial" w:cs="Arial"/>
          <w:kern w:val="0"/>
          <w:lang w:eastAsia="it-IT"/>
          <w14:ligatures w14:val="none"/>
        </w:rPr>
        <w:t>”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11FE9594" w14:textId="77777777" w:rsidR="00542194" w:rsidRDefault="00542194" w:rsidP="00542194">
      <w:pPr>
        <w:spacing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6894845" w14:textId="45A97BC9" w:rsidR="00542194" w:rsidRPr="00606ED8" w:rsidRDefault="00542194" w:rsidP="00542194">
      <w:pPr>
        <w:spacing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  <w:r w:rsidRPr="00606ED8">
        <w:rPr>
          <w:rFonts w:ascii="Arial" w:hAnsi="Arial" w:cs="Arial"/>
          <w:color w:val="000000"/>
          <w:shd w:val="clear" w:color="auto" w:fill="FFFFFF"/>
        </w:rPr>
        <w:t xml:space="preserve">Tutto l’universo’ ha ottenuto </w:t>
      </w:r>
      <w:r w:rsidRPr="00606ED8">
        <w:rPr>
          <w:rFonts w:ascii="Arial" w:hAnsi="Arial" w:cs="Arial"/>
          <w:b/>
          <w:color w:val="000000"/>
          <w:shd w:val="clear" w:color="auto" w:fill="FFFFFF"/>
        </w:rPr>
        <w:t>il riconoscimento del Ministero della Cultura ai Selettivi per la scrittura</w:t>
      </w:r>
      <w:r w:rsidRPr="00606ED8">
        <w:rPr>
          <w:rFonts w:ascii="Arial" w:hAnsi="Arial" w:cs="Arial"/>
          <w:color w:val="000000"/>
          <w:shd w:val="clear" w:color="auto" w:fill="FFFFFF"/>
        </w:rPr>
        <w:t xml:space="preserve">, e ha vinto il </w:t>
      </w:r>
      <w:r w:rsidRPr="00606ED8">
        <w:rPr>
          <w:rFonts w:ascii="Arial" w:hAnsi="Arial" w:cs="Arial"/>
          <w:b/>
          <w:color w:val="000000"/>
          <w:shd w:val="clear" w:color="auto" w:fill="FFFFFF"/>
        </w:rPr>
        <w:t xml:space="preserve">bando contributo </w:t>
      </w:r>
      <w:r w:rsidRPr="00606ED8">
        <w:rPr>
          <w:rFonts w:ascii="Arial" w:hAnsi="Arial" w:cs="Arial"/>
          <w:b/>
          <w:shd w:val="clear" w:color="auto" w:fill="FFFFFF"/>
        </w:rPr>
        <w:t xml:space="preserve">della Fondazione Marche Cultura Marche Film Commission </w:t>
      </w:r>
      <w:r w:rsidRPr="00606ED8">
        <w:rPr>
          <w:rFonts w:ascii="Arial" w:hAnsi="Arial" w:cs="Arial"/>
          <w:b/>
          <w:color w:val="000000"/>
          <w:shd w:val="clear" w:color="auto" w:fill="FFFFFF"/>
        </w:rPr>
        <w:t>Regione Marche PR-FESR 2021-27</w:t>
      </w:r>
      <w:r w:rsidRPr="00606ED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66BAD749" w14:textId="77777777" w:rsidR="00542194" w:rsidRDefault="00542194" w:rsidP="00542194">
      <w:pPr>
        <w:spacing w:after="0" w:line="240" w:lineRule="auto"/>
      </w:pPr>
    </w:p>
    <w:p w14:paraId="79907839" w14:textId="1C8C1529" w:rsidR="00542194" w:rsidRDefault="00542194" w:rsidP="00542194">
      <w:pPr>
        <w:rPr>
          <w:rFonts w:ascii="Arial" w:hAnsi="Arial" w:cs="Arial"/>
          <w:i/>
          <w:iCs/>
        </w:rPr>
      </w:pPr>
      <w:r w:rsidRPr="00666265">
        <w:rPr>
          <w:rFonts w:ascii="Arial" w:hAnsi="Arial" w:cs="Arial"/>
          <w:i/>
          <w:iCs/>
        </w:rPr>
        <w:t>“È l’esordio alla regia di un giovane marchiano che ha gi</w:t>
      </w:r>
      <w:r w:rsidR="0051496B">
        <w:rPr>
          <w:rFonts w:ascii="Arial" w:hAnsi="Arial" w:cs="Arial"/>
          <w:i/>
          <w:iCs/>
        </w:rPr>
        <w:t xml:space="preserve">à </w:t>
      </w:r>
      <w:r w:rsidRPr="00666265">
        <w:rPr>
          <w:rFonts w:ascii="Arial" w:hAnsi="Arial" w:cs="Arial"/>
          <w:i/>
          <w:iCs/>
        </w:rPr>
        <w:t>una lunga esperienza su set di assoluto livello e lo fa con una storia sua che vive</w:t>
      </w:r>
      <w:r>
        <w:rPr>
          <w:rFonts w:ascii="Arial" w:hAnsi="Arial" w:cs="Arial"/>
          <w:i/>
          <w:iCs/>
        </w:rPr>
        <w:t xml:space="preserve"> nel</w:t>
      </w:r>
      <w:r w:rsidRPr="00666265">
        <w:rPr>
          <w:rFonts w:ascii="Arial" w:hAnsi="Arial" w:cs="Arial"/>
          <w:i/>
          <w:iCs/>
        </w:rPr>
        <w:t>la provincia di Pesaro Urbino.</w:t>
      </w:r>
      <w:r>
        <w:rPr>
          <w:rFonts w:ascii="Arial" w:hAnsi="Arial" w:cs="Arial"/>
          <w:i/>
          <w:iCs/>
        </w:rPr>
        <w:t xml:space="preserve"> – </w:t>
      </w:r>
      <w:r>
        <w:rPr>
          <w:rFonts w:ascii="Arial" w:hAnsi="Arial" w:cs="Arial"/>
        </w:rPr>
        <w:t>H</w:t>
      </w:r>
      <w:r w:rsidRPr="00606ED8">
        <w:rPr>
          <w:rFonts w:ascii="Arial" w:hAnsi="Arial" w:cs="Arial"/>
        </w:rPr>
        <w:t xml:space="preserve">a dichiarato </w:t>
      </w:r>
      <w:r w:rsidRPr="00606ED8">
        <w:rPr>
          <w:rFonts w:ascii="Arial" w:hAnsi="Arial" w:cs="Arial"/>
          <w:b/>
          <w:bCs/>
        </w:rPr>
        <w:t>Andrea Agostini</w:t>
      </w:r>
      <w:r w:rsidRPr="00606ED8">
        <w:rPr>
          <w:rFonts w:ascii="Arial" w:hAnsi="Arial" w:cs="Arial"/>
        </w:rPr>
        <w:t xml:space="preserve"> Presidente di Fondazione Marche Cultura Marche Film </w:t>
      </w:r>
      <w:proofErr w:type="gramStart"/>
      <w:r w:rsidRPr="00606ED8">
        <w:rPr>
          <w:rFonts w:ascii="Arial" w:hAnsi="Arial" w:cs="Arial"/>
        </w:rPr>
        <w:t>Commission</w:t>
      </w:r>
      <w:r>
        <w:rPr>
          <w:rFonts w:ascii="Arial" w:hAnsi="Arial" w:cs="Arial"/>
          <w:i/>
          <w:iCs/>
        </w:rPr>
        <w:t xml:space="preserve"> </w:t>
      </w:r>
      <w:r w:rsidRPr="00666265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-</w:t>
      </w:r>
      <w:proofErr w:type="gramEnd"/>
      <w:r w:rsidRPr="00666265">
        <w:rPr>
          <w:rFonts w:ascii="Arial" w:hAnsi="Arial" w:cs="Arial"/>
          <w:i/>
          <w:iCs/>
        </w:rPr>
        <w:t xml:space="preserve"> Un</w:t>
      </w:r>
      <w:r>
        <w:rPr>
          <w:rFonts w:ascii="Arial" w:hAnsi="Arial" w:cs="Arial"/>
          <w:i/>
          <w:iCs/>
        </w:rPr>
        <w:t>a trama</w:t>
      </w:r>
      <w:r w:rsidRPr="00666265">
        <w:rPr>
          <w:rFonts w:ascii="Arial" w:hAnsi="Arial" w:cs="Arial"/>
          <w:i/>
          <w:iCs/>
        </w:rPr>
        <w:t xml:space="preserve"> quanto mai attuale su chi dedica un</w:t>
      </w:r>
      <w:r>
        <w:rPr>
          <w:rFonts w:ascii="Arial" w:hAnsi="Arial" w:cs="Arial"/>
          <w:i/>
          <w:iCs/>
        </w:rPr>
        <w:t>’intera</w:t>
      </w:r>
      <w:r w:rsidRPr="00666265">
        <w:rPr>
          <w:rFonts w:ascii="Arial" w:hAnsi="Arial" w:cs="Arial"/>
          <w:i/>
          <w:iCs/>
        </w:rPr>
        <w:t xml:space="preserve"> vita ad accudire un genitore e poi ad un certo punto s</w:t>
      </w:r>
      <w:r>
        <w:rPr>
          <w:rFonts w:ascii="Arial" w:hAnsi="Arial" w:cs="Arial"/>
          <w:i/>
          <w:iCs/>
        </w:rPr>
        <w:t xml:space="preserve">i </w:t>
      </w:r>
      <w:r w:rsidRPr="00666265">
        <w:rPr>
          <w:rFonts w:ascii="Arial" w:hAnsi="Arial" w:cs="Arial"/>
          <w:i/>
          <w:iCs/>
        </w:rPr>
        <w:t xml:space="preserve">interroga sul futuro </w:t>
      </w:r>
      <w:r>
        <w:rPr>
          <w:rFonts w:ascii="Arial" w:hAnsi="Arial" w:cs="Arial"/>
          <w:i/>
          <w:iCs/>
        </w:rPr>
        <w:t>in</w:t>
      </w:r>
      <w:r w:rsidRPr="00666265">
        <w:rPr>
          <w:rFonts w:ascii="Arial" w:hAnsi="Arial" w:cs="Arial"/>
          <w:i/>
          <w:iCs/>
        </w:rPr>
        <w:t xml:space="preserve"> cerca di scoprire la sua vera identità</w:t>
      </w:r>
      <w:r>
        <w:rPr>
          <w:rFonts w:ascii="Arial" w:hAnsi="Arial" w:cs="Arial"/>
          <w:i/>
          <w:iCs/>
        </w:rPr>
        <w:t xml:space="preserve">, </w:t>
      </w:r>
      <w:r w:rsidRPr="00666265">
        <w:rPr>
          <w:rFonts w:ascii="Arial" w:hAnsi="Arial" w:cs="Arial"/>
          <w:i/>
          <w:iCs/>
        </w:rPr>
        <w:t>nascosta negli anni dietro a tante incombenze</w:t>
      </w:r>
      <w:r>
        <w:rPr>
          <w:rFonts w:ascii="Arial" w:hAnsi="Arial" w:cs="Arial"/>
          <w:i/>
          <w:iCs/>
        </w:rPr>
        <w:t>.</w:t>
      </w:r>
      <w:r w:rsidRPr="00666265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U</w:t>
      </w:r>
      <w:r w:rsidRPr="00666265">
        <w:rPr>
          <w:rFonts w:ascii="Arial" w:hAnsi="Arial" w:cs="Arial"/>
          <w:i/>
          <w:iCs/>
        </w:rPr>
        <w:t xml:space="preserve">na storia vera, di fragilità, </w:t>
      </w:r>
      <w:r>
        <w:rPr>
          <w:rFonts w:ascii="Arial" w:hAnsi="Arial" w:cs="Arial"/>
          <w:i/>
          <w:iCs/>
        </w:rPr>
        <w:t>di tradizione e cultura</w:t>
      </w:r>
      <w:r w:rsidRPr="00666265">
        <w:rPr>
          <w:rFonts w:ascii="Arial" w:hAnsi="Arial" w:cs="Arial"/>
          <w:i/>
          <w:iCs/>
        </w:rPr>
        <w:t xml:space="preserve"> tutta marchigiana”.</w:t>
      </w:r>
    </w:p>
    <w:p w14:paraId="366120AA" w14:textId="5476EF97" w:rsidR="00542194" w:rsidRPr="008A2F96" w:rsidRDefault="00542194" w:rsidP="00542194">
      <w:pPr>
        <w:rPr>
          <w:rFonts w:ascii="Arial" w:hAnsi="Arial" w:cs="Arial"/>
        </w:rPr>
      </w:pPr>
      <w:r w:rsidRPr="008A2F96">
        <w:rPr>
          <w:rFonts w:ascii="Arial" w:hAnsi="Arial" w:cs="Arial"/>
        </w:rPr>
        <w:t xml:space="preserve">Le riprese del film coinvolgono in particolare i comuni di Pesaro, Vallefoglia, Fermignano e Urbania, alcune scene verranno realizzate anche all’interno del Museo del Balì di Colli al Metauro e ad Ancona. Sono impiegati 14 attori di cui dieci delle Marche e circa 100 comparse locali. La troupe è composta </w:t>
      </w:r>
      <w:r w:rsidR="00B96AE0" w:rsidRPr="008A2F96">
        <w:rPr>
          <w:rFonts w:ascii="Arial" w:hAnsi="Arial" w:cs="Arial"/>
        </w:rPr>
        <w:t>da 20</w:t>
      </w:r>
      <w:r w:rsidRPr="008A2F96">
        <w:rPr>
          <w:rFonts w:ascii="Arial" w:hAnsi="Arial" w:cs="Arial"/>
        </w:rPr>
        <w:t xml:space="preserve"> persone, tra cui 15 marchigiani, a conferma di un progetto cinematografico che crede fortemente nella partecipazione e valorizzazione delle professionalità locali.</w:t>
      </w:r>
    </w:p>
    <w:p w14:paraId="06B8F5F6" w14:textId="333A6A19" w:rsidR="00542194" w:rsidRPr="00542194" w:rsidRDefault="00542194" w:rsidP="00542194">
      <w:pPr>
        <w:spacing w:after="0" w:line="240" w:lineRule="auto"/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</w:pPr>
      <w:r w:rsidRPr="00F17E1D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“Il progetto ci ha convinto fin da subito per la sua forza narrativa</w:t>
      </w:r>
      <w:r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– </w:t>
      </w:r>
      <w:r w:rsidRPr="00025A22">
        <w:rPr>
          <w:rFonts w:ascii="Arial" w:eastAsia="Times New Roman" w:hAnsi="Arial" w:cs="Arial"/>
          <w:kern w:val="0"/>
          <w:lang w:eastAsia="it-IT"/>
          <w14:ligatures w14:val="none"/>
        </w:rPr>
        <w:t xml:space="preserve">ha detto il Produttore </w:t>
      </w:r>
      <w:r w:rsidRPr="00025A2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Francesco Paolo Montini</w:t>
      </w:r>
      <w:r w:rsidRPr="00025A22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- </w:t>
      </w:r>
      <w:r w:rsidRPr="00F17E1D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Girare nelle Marche ci ha permesso di trovare con rapidità maestranze e professionisti di alto livello</w:t>
      </w:r>
      <w:r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, competenze</w:t>
      </w:r>
      <w:r w:rsidRPr="00F17E1D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che si incontrano solo nelle grandi piazze come Roma o Milano</w:t>
      </w:r>
      <w:r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, </w:t>
      </w:r>
      <w:r w:rsidRPr="00F17E1D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e di costruire sul territorio una produzione solida e partecipata. Siamo orgogliosi di questa opera prima di Matteo Damiani e della proficua collaborazione con la Marche Film Commission</w:t>
      </w:r>
      <w:r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,</w:t>
      </w:r>
      <w:r w:rsidRPr="00F17E1D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confidiamo che il film </w:t>
      </w:r>
      <w:r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possa</w:t>
      </w:r>
      <w:r w:rsidRPr="00F17E1D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oltrepassare i confini nazionali e trovare spazio nei principali festival internazionali”. </w:t>
      </w:r>
    </w:p>
    <w:p w14:paraId="3D739DCD" w14:textId="77777777" w:rsidR="005E4F93" w:rsidRDefault="005E4F93" w:rsidP="005E4F93">
      <w:pPr>
        <w:spacing w:line="276" w:lineRule="atLeast"/>
        <w:rPr>
          <w:rFonts w:ascii="Arial" w:hAnsi="Arial" w:cs="Arial"/>
          <w:color w:val="000000"/>
          <w:u w:val="single"/>
          <w:shd w:val="clear" w:color="auto" w:fill="FFFFFF"/>
        </w:rPr>
      </w:pPr>
    </w:p>
    <w:p w14:paraId="41B8C9CC" w14:textId="60A31B2D" w:rsidR="00542194" w:rsidRPr="005E4F93" w:rsidRDefault="00542194" w:rsidP="005E4F93">
      <w:pPr>
        <w:spacing w:line="276" w:lineRule="atLeast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E4F93">
        <w:rPr>
          <w:rFonts w:ascii="Arial" w:hAnsi="Arial" w:cs="Arial"/>
        </w:rPr>
        <w:t xml:space="preserve">Il film </w:t>
      </w:r>
      <w:r w:rsidR="005E4F93" w:rsidRPr="005E4F93">
        <w:rPr>
          <w:rFonts w:ascii="Arial" w:hAnsi="Arial" w:cs="Arial"/>
        </w:rPr>
        <w:t>che annovera Rebecca Cervato nella produzione</w:t>
      </w:r>
      <w:r w:rsidR="00306EAC">
        <w:rPr>
          <w:rFonts w:ascii="Arial" w:hAnsi="Arial" w:cs="Arial"/>
        </w:rPr>
        <w:t>,</w:t>
      </w:r>
      <w:r w:rsidR="005E4F93">
        <w:rPr>
          <w:rFonts w:ascii="Arial" w:hAnsi="Arial" w:cs="Arial"/>
        </w:rPr>
        <w:t xml:space="preserve"> </w:t>
      </w:r>
      <w:r w:rsidR="005E4F93" w:rsidRPr="005E4F93">
        <w:rPr>
          <w:rFonts w:ascii="Arial" w:eastAsia="Times New Roman" w:hAnsi="Arial" w:cs="Arial"/>
          <w:kern w:val="0"/>
          <w:lang w:eastAsia="it-IT"/>
          <w14:ligatures w14:val="none"/>
        </w:rPr>
        <w:t xml:space="preserve">Giorgio Giannoccaro </w:t>
      </w:r>
      <w:r w:rsidR="00306EAC">
        <w:rPr>
          <w:rFonts w:ascii="Arial" w:eastAsia="Times New Roman" w:hAnsi="Arial" w:cs="Arial"/>
          <w:kern w:val="0"/>
          <w:lang w:eastAsia="it-IT"/>
          <w14:ligatures w14:val="none"/>
        </w:rPr>
        <w:t xml:space="preserve">alla </w:t>
      </w:r>
      <w:r w:rsidR="005E4F93" w:rsidRPr="005E4F93">
        <w:rPr>
          <w:rFonts w:ascii="Arial" w:eastAsia="Times New Roman" w:hAnsi="Arial" w:cs="Arial"/>
          <w:kern w:val="0"/>
          <w:lang w:eastAsia="it-IT"/>
          <w14:ligatures w14:val="none"/>
        </w:rPr>
        <w:t>fotografia</w:t>
      </w:r>
      <w:r w:rsidR="00306EAC">
        <w:rPr>
          <w:rFonts w:ascii="Arial" w:eastAsia="Times New Roman" w:hAnsi="Arial" w:cs="Arial"/>
          <w:kern w:val="0"/>
          <w:lang w:eastAsia="it-IT"/>
          <w14:ligatures w14:val="none"/>
        </w:rPr>
        <w:t xml:space="preserve"> e</w:t>
      </w:r>
      <w:r w:rsidR="005E4F93" w:rsidRPr="005E4F93">
        <w:rPr>
          <w:rFonts w:ascii="Arial" w:eastAsia="Times New Roman" w:hAnsi="Arial" w:cs="Arial"/>
          <w:kern w:val="0"/>
          <w:lang w:eastAsia="it-IT"/>
          <w14:ligatures w14:val="none"/>
        </w:rPr>
        <w:t xml:space="preserve"> le musiche</w:t>
      </w:r>
      <w:r w:rsidR="005E4F93">
        <w:rPr>
          <w:rFonts w:ascii="Arial" w:eastAsia="Times New Roman" w:hAnsi="Arial" w:cs="Arial"/>
          <w:kern w:val="0"/>
          <w:lang w:eastAsia="it-IT"/>
          <w14:ligatures w14:val="none"/>
        </w:rPr>
        <w:t xml:space="preserve"> originali</w:t>
      </w:r>
      <w:r w:rsidR="005E4F93" w:rsidRPr="005E4F93">
        <w:rPr>
          <w:rFonts w:ascii="Arial" w:eastAsia="Times New Roman" w:hAnsi="Arial" w:cs="Arial"/>
          <w:kern w:val="0"/>
          <w:lang w:eastAsia="it-IT"/>
          <w14:ligatures w14:val="none"/>
        </w:rPr>
        <w:t xml:space="preserve"> di Emanuele De </w:t>
      </w:r>
      <w:proofErr w:type="spellStart"/>
      <w:r w:rsidR="005E4F93" w:rsidRPr="005E4F93">
        <w:rPr>
          <w:rFonts w:ascii="Arial" w:eastAsia="Times New Roman" w:hAnsi="Arial" w:cs="Arial"/>
          <w:kern w:val="0"/>
          <w:lang w:eastAsia="it-IT"/>
          <w14:ligatures w14:val="none"/>
        </w:rPr>
        <w:t>Raymondi</w:t>
      </w:r>
      <w:proofErr w:type="spellEnd"/>
      <w:r w:rsidR="005E4F93" w:rsidRPr="005E4F93">
        <w:rPr>
          <w:rFonts w:ascii="Arial" w:eastAsia="Times New Roman" w:hAnsi="Arial" w:cs="Arial"/>
          <w:kern w:val="0"/>
          <w:lang w:eastAsia="it-IT"/>
          <w14:ligatures w14:val="none"/>
        </w:rPr>
        <w:t xml:space="preserve">, </w:t>
      </w:r>
      <w:r>
        <w:rPr>
          <w:rFonts w:ascii="Arial" w:hAnsi="Arial" w:cs="Arial"/>
        </w:rPr>
        <w:t xml:space="preserve">parla di </w:t>
      </w:r>
      <w:r w:rsidRPr="00A8692E">
        <w:rPr>
          <w:rFonts w:ascii="Arial" w:hAnsi="Arial" w:cs="Arial"/>
        </w:rPr>
        <w:t>Marta</w:t>
      </w:r>
      <w:r>
        <w:rPr>
          <w:rFonts w:ascii="Arial" w:hAnsi="Arial" w:cs="Arial"/>
        </w:rPr>
        <w:t xml:space="preserve"> che </w:t>
      </w:r>
      <w:r w:rsidRPr="00A8692E">
        <w:rPr>
          <w:rFonts w:ascii="Arial" w:hAnsi="Arial" w:cs="Arial"/>
        </w:rPr>
        <w:t>dopo aver passato una vita ad accudire l’anziana madre, ha oramai quasi 50 anni. Non è sposata e non ha figli: improvvisamente, osservando sua madre sempre più malata, si dispera all’idea di rimanere da sola per il resto della vita. Marta decide di inseguire un sogno: dimostrare di essere ancora in grado di costruirsi una famiglia</w:t>
      </w:r>
      <w:r>
        <w:rPr>
          <w:rFonts w:ascii="Arial" w:hAnsi="Arial" w:cs="Arial"/>
        </w:rPr>
        <w:t xml:space="preserve">. </w:t>
      </w:r>
    </w:p>
    <w:p w14:paraId="69227345" w14:textId="77777777" w:rsidR="00542194" w:rsidRDefault="00542194" w:rsidP="00542194">
      <w:pPr>
        <w:spacing w:line="276" w:lineRule="atLeast"/>
        <w:rPr>
          <w:rFonts w:ascii="Aptos" w:eastAsia="Times New Roman" w:hAnsi="Aptos" w:cs="Times New Roman"/>
          <w:kern w:val="0"/>
          <w:lang w:eastAsia="it-IT"/>
          <w14:ligatures w14:val="none"/>
        </w:rPr>
      </w:pPr>
    </w:p>
    <w:p w14:paraId="69AD1367" w14:textId="77777777" w:rsidR="00542194" w:rsidRDefault="00542194" w:rsidP="00542194">
      <w:pPr>
        <w:spacing w:line="276" w:lineRule="atLeast"/>
        <w:rPr>
          <w:rFonts w:ascii="Aptos" w:eastAsia="Times New Roman" w:hAnsi="Aptos" w:cs="Times New Roman"/>
          <w:kern w:val="0"/>
          <w:lang w:eastAsia="it-IT"/>
          <w14:ligatures w14:val="none"/>
        </w:rPr>
      </w:pPr>
    </w:p>
    <w:p w14:paraId="2FCE417E" w14:textId="77777777" w:rsidR="00542194" w:rsidRDefault="00542194" w:rsidP="00542194">
      <w:pPr>
        <w:spacing w:line="276" w:lineRule="atLeast"/>
        <w:rPr>
          <w:rFonts w:ascii="Aptos" w:eastAsia="Times New Roman" w:hAnsi="Aptos" w:cs="Times New Roman"/>
          <w:kern w:val="0"/>
          <w:lang w:eastAsia="it-IT"/>
          <w14:ligatures w14:val="none"/>
        </w:rPr>
      </w:pPr>
    </w:p>
    <w:p w14:paraId="2570F655" w14:textId="77777777" w:rsidR="00542194" w:rsidRDefault="00542194" w:rsidP="00542194">
      <w:pPr>
        <w:spacing w:line="276" w:lineRule="atLeast"/>
        <w:rPr>
          <w:rFonts w:ascii="Aptos" w:eastAsia="Times New Roman" w:hAnsi="Aptos" w:cs="Times New Roman"/>
          <w:kern w:val="0"/>
          <w:lang w:eastAsia="it-IT"/>
          <w14:ligatures w14:val="none"/>
        </w:rPr>
      </w:pPr>
    </w:p>
    <w:p w14:paraId="79A6D625" w14:textId="77777777" w:rsidR="00542194" w:rsidRDefault="00542194" w:rsidP="00542194">
      <w:pPr>
        <w:spacing w:line="276" w:lineRule="atLeast"/>
        <w:rPr>
          <w:rFonts w:ascii="Aptos" w:eastAsia="Times New Roman" w:hAnsi="Aptos" w:cs="Times New Roman"/>
          <w:kern w:val="0"/>
          <w:lang w:eastAsia="it-IT"/>
          <w14:ligatures w14:val="none"/>
        </w:rPr>
      </w:pPr>
    </w:p>
    <w:p w14:paraId="0CD4360C" w14:textId="77777777" w:rsidR="005C7D34" w:rsidRPr="00215B05" w:rsidRDefault="005C7D34" w:rsidP="00215B05">
      <w:pPr>
        <w:pStyle w:val="Corpotesto"/>
        <w:ind w:right="134"/>
        <w:jc w:val="both"/>
        <w:rPr>
          <w:rFonts w:ascii="Arial" w:hAnsi="Arial" w:cs="Arial"/>
        </w:rPr>
      </w:pPr>
    </w:p>
    <w:sectPr w:rsidR="005C7D34" w:rsidRPr="00215B0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4205" w14:textId="77777777" w:rsidR="00957CA7" w:rsidRDefault="00957CA7" w:rsidP="00BF4F6B">
      <w:pPr>
        <w:spacing w:after="0" w:line="240" w:lineRule="auto"/>
      </w:pPr>
      <w:r>
        <w:separator/>
      </w:r>
    </w:p>
  </w:endnote>
  <w:endnote w:type="continuationSeparator" w:id="0">
    <w:p w14:paraId="661F5F7E" w14:textId="77777777" w:rsidR="00957CA7" w:rsidRDefault="00957CA7" w:rsidP="00BF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36881"/>
      <w:docPartObj>
        <w:docPartGallery w:val="Page Numbers (Bottom of Page)"/>
        <w:docPartUnique/>
      </w:docPartObj>
    </w:sdtPr>
    <w:sdtContent>
      <w:p w14:paraId="7903C730" w14:textId="4E6C4CEA" w:rsidR="00DB3183" w:rsidRDefault="00DB318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86262" w14:textId="77777777" w:rsidR="00DB3183" w:rsidRDefault="00DB31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58724" w14:textId="77777777" w:rsidR="00957CA7" w:rsidRDefault="00957CA7" w:rsidP="00BF4F6B">
      <w:pPr>
        <w:spacing w:after="0" w:line="240" w:lineRule="auto"/>
      </w:pPr>
      <w:r>
        <w:separator/>
      </w:r>
    </w:p>
  </w:footnote>
  <w:footnote w:type="continuationSeparator" w:id="0">
    <w:p w14:paraId="1044E740" w14:textId="77777777" w:rsidR="00957CA7" w:rsidRDefault="00957CA7" w:rsidP="00BF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066C" w14:textId="6ADCC987" w:rsidR="00BF4F6B" w:rsidRDefault="00BF4F6B">
    <w:pPr>
      <w:pStyle w:val="Intestazione"/>
    </w:pPr>
    <w:r>
      <w:rPr>
        <w:noProof/>
      </w:rPr>
      <w:drawing>
        <wp:inline distT="0" distB="0" distL="0" distR="0" wp14:anchorId="332C2D5D" wp14:editId="40D52339">
          <wp:extent cx="6116320" cy="448945"/>
          <wp:effectExtent l="0" t="0" r="508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CA2"/>
    <w:multiLevelType w:val="hybridMultilevel"/>
    <w:tmpl w:val="4FDAD0A2"/>
    <w:lvl w:ilvl="0" w:tplc="5F24769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756531C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AC8A964C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69A8C230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487C43C2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F4AAB410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56E29560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1F6269D4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44D4102A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83837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61"/>
    <w:rsid w:val="000276E0"/>
    <w:rsid w:val="000B1F6E"/>
    <w:rsid w:val="00100D5C"/>
    <w:rsid w:val="00187DFB"/>
    <w:rsid w:val="001D208F"/>
    <w:rsid w:val="00201965"/>
    <w:rsid w:val="0020641A"/>
    <w:rsid w:val="00211B75"/>
    <w:rsid w:val="00215B05"/>
    <w:rsid w:val="00306EAC"/>
    <w:rsid w:val="0035320E"/>
    <w:rsid w:val="00396C10"/>
    <w:rsid w:val="0051496B"/>
    <w:rsid w:val="00542194"/>
    <w:rsid w:val="005C7D34"/>
    <w:rsid w:val="005E4F93"/>
    <w:rsid w:val="00677A74"/>
    <w:rsid w:val="006A1D70"/>
    <w:rsid w:val="006E3983"/>
    <w:rsid w:val="00746DB2"/>
    <w:rsid w:val="00756B1E"/>
    <w:rsid w:val="00781B8F"/>
    <w:rsid w:val="007C3360"/>
    <w:rsid w:val="007F6061"/>
    <w:rsid w:val="00851E0D"/>
    <w:rsid w:val="008770E2"/>
    <w:rsid w:val="00907A4B"/>
    <w:rsid w:val="00950E5C"/>
    <w:rsid w:val="00952AD2"/>
    <w:rsid w:val="009539AD"/>
    <w:rsid w:val="00957CA7"/>
    <w:rsid w:val="00A11A24"/>
    <w:rsid w:val="00A73178"/>
    <w:rsid w:val="00A8692E"/>
    <w:rsid w:val="00AF17D3"/>
    <w:rsid w:val="00AF6D0D"/>
    <w:rsid w:val="00B548B0"/>
    <w:rsid w:val="00B96AE0"/>
    <w:rsid w:val="00BF4F6B"/>
    <w:rsid w:val="00CF486A"/>
    <w:rsid w:val="00D76B1B"/>
    <w:rsid w:val="00DB3183"/>
    <w:rsid w:val="00E3230D"/>
    <w:rsid w:val="00E51852"/>
    <w:rsid w:val="00EE56EE"/>
    <w:rsid w:val="00EE637A"/>
    <w:rsid w:val="00F819B1"/>
    <w:rsid w:val="00FB5399"/>
    <w:rsid w:val="00F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CAB4"/>
  <w15:chartTrackingRefBased/>
  <w15:docId w15:val="{54BD7FBF-5FFE-454C-A55D-0ECFC2F0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6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6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6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6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6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6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6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6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6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6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6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6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60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60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60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60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60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60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6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6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6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60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F60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60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6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60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6061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E5185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51852"/>
    <w:rPr>
      <w:rFonts w:ascii="Cambria" w:eastAsia="Cambria" w:hAnsi="Cambria" w:cs="Cambria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F4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4F6B"/>
  </w:style>
  <w:style w:type="paragraph" w:styleId="Pidipagina">
    <w:name w:val="footer"/>
    <w:basedOn w:val="Normale"/>
    <w:link w:val="PidipaginaCarattere"/>
    <w:uiPriority w:val="99"/>
    <w:unhideWhenUsed/>
    <w:rsid w:val="00BF4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4F6B"/>
  </w:style>
  <w:style w:type="character" w:styleId="Collegamentoipertestuale">
    <w:name w:val="Hyperlink"/>
    <w:basedOn w:val="Carpredefinitoparagrafo"/>
    <w:uiPriority w:val="99"/>
    <w:unhideWhenUsed/>
    <w:rsid w:val="00E3230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2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8</cp:revision>
  <dcterms:created xsi:type="dcterms:W3CDTF">2025-11-30T21:03:00Z</dcterms:created>
  <dcterms:modified xsi:type="dcterms:W3CDTF">2025-12-01T08:40:00Z</dcterms:modified>
</cp:coreProperties>
</file>