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B955" w14:textId="77777777" w:rsidR="00220A65" w:rsidRDefault="00220A65">
      <w:pPr>
        <w:rPr>
          <w:b/>
          <w:bCs/>
          <w:sz w:val="32"/>
          <w:szCs w:val="32"/>
        </w:rPr>
      </w:pPr>
    </w:p>
    <w:p w14:paraId="39D42181" w14:textId="5CD58065" w:rsidR="00E144F8" w:rsidRDefault="00E144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COMUNICATO STAMPA</w:t>
      </w:r>
      <w:r w:rsidR="005F6B62">
        <w:rPr>
          <w:b/>
          <w:bCs/>
          <w:sz w:val="32"/>
          <w:szCs w:val="32"/>
        </w:rPr>
        <w:t xml:space="preserve"> 18 giugno 2026 </w:t>
      </w:r>
      <w:r>
        <w:rPr>
          <w:b/>
          <w:bCs/>
          <w:sz w:val="32"/>
          <w:szCs w:val="32"/>
        </w:rPr>
        <w:t xml:space="preserve">  </w:t>
      </w:r>
    </w:p>
    <w:p w14:paraId="43A1C67E" w14:textId="4A765323" w:rsidR="00C13658" w:rsidRPr="00C13658" w:rsidRDefault="00C13658" w:rsidP="00C13658">
      <w:pPr>
        <w:spacing w:before="240" w:after="240" w:line="276" w:lineRule="auto"/>
        <w:rPr>
          <w:rFonts w:ascii="Arial" w:eastAsia="Arial" w:hAnsi="Arial" w:cs="Arial"/>
          <w:b/>
          <w:bCs/>
          <w:kern w:val="0"/>
          <w:sz w:val="40"/>
          <w:szCs w:val="40"/>
          <w:lang w:val="it" w:eastAsia="it-IT"/>
          <w14:ligatures w14:val="none"/>
        </w:rPr>
      </w:pPr>
      <w:r w:rsidRPr="00C13658">
        <w:rPr>
          <w:rFonts w:ascii="Arial" w:eastAsia="Arial" w:hAnsi="Arial" w:cs="Arial"/>
          <w:b/>
          <w:bCs/>
          <w:kern w:val="0"/>
          <w:sz w:val="40"/>
          <w:szCs w:val="40"/>
          <w:lang w:val="it" w:eastAsia="it-IT"/>
          <w14:ligatures w14:val="none"/>
        </w:rPr>
        <w:t xml:space="preserve">Anteprima nazionale del film "Blue” di Eleonora Puglia con Rocco Siffredi </w:t>
      </w:r>
    </w:p>
    <w:p w14:paraId="3048A977" w14:textId="3DCF39B9" w:rsidR="00C13658" w:rsidRPr="00E81415" w:rsidRDefault="00C13658" w:rsidP="00C13658">
      <w:pPr>
        <w:spacing w:before="240" w:after="240" w:line="276" w:lineRule="auto"/>
        <w:rPr>
          <w:rFonts w:ascii="Arial" w:eastAsia="Arial" w:hAnsi="Arial" w:cs="Arial"/>
          <w:b/>
          <w:bCs/>
          <w:i/>
          <w:iCs/>
          <w:kern w:val="0"/>
          <w:sz w:val="36"/>
          <w:szCs w:val="36"/>
          <w:lang w:val="it" w:eastAsia="it-IT"/>
          <w14:ligatures w14:val="none"/>
        </w:rPr>
      </w:pPr>
      <w:r w:rsidRPr="00E81415">
        <w:rPr>
          <w:rFonts w:ascii="Arial" w:eastAsia="Arial" w:hAnsi="Arial" w:cs="Arial"/>
          <w:b/>
          <w:bCs/>
          <w:i/>
          <w:iCs/>
          <w:kern w:val="0"/>
          <w:sz w:val="36"/>
          <w:szCs w:val="36"/>
          <w:lang w:val="it" w:eastAsia="it-IT"/>
          <w14:ligatures w14:val="none"/>
        </w:rPr>
        <w:t>A Porto San Giorgio domenica 21 giugno all'Arena Bazzani, girato tra Offida, Fermo e Porto San Giorgio</w:t>
      </w:r>
    </w:p>
    <w:p w14:paraId="6E99FDF7" w14:textId="77777777" w:rsidR="00C13658" w:rsidRPr="00E81415" w:rsidRDefault="00C13658" w:rsidP="00C13658">
      <w:pPr>
        <w:spacing w:before="240" w:after="240" w:line="276" w:lineRule="auto"/>
        <w:rPr>
          <w:rFonts w:ascii="Arial" w:eastAsia="Arial" w:hAnsi="Arial" w:cs="Arial"/>
          <w:b/>
          <w:bCs/>
          <w:i/>
          <w:iCs/>
          <w:kern w:val="0"/>
          <w:sz w:val="28"/>
          <w:szCs w:val="28"/>
          <w:lang w:val="it" w:eastAsia="it-IT"/>
          <w14:ligatures w14:val="none"/>
        </w:rPr>
      </w:pPr>
      <w:r w:rsidRPr="00E81415">
        <w:rPr>
          <w:rFonts w:ascii="Arial" w:eastAsia="Arial" w:hAnsi="Arial" w:cs="Arial"/>
          <w:b/>
          <w:bCs/>
          <w:i/>
          <w:iCs/>
          <w:kern w:val="0"/>
          <w:sz w:val="28"/>
          <w:szCs w:val="28"/>
          <w:lang w:val="it" w:eastAsia="it-IT"/>
          <w14:ligatures w14:val="none"/>
        </w:rPr>
        <w:t>Il film sarà nelle sale italiane dal 23 luglio, distribuito da Piper Film</w:t>
      </w:r>
    </w:p>
    <w:p w14:paraId="6F2F7D3D" w14:textId="0200FD9D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Anteprima nazionale del film </w:t>
      </w:r>
      <w:r w:rsidRPr="00142C5E">
        <w:rPr>
          <w:rFonts w:ascii="Arial" w:eastAsia="Arial" w:hAnsi="Arial" w:cs="Arial"/>
          <w:b/>
          <w:bCs/>
          <w:i/>
          <w:iCs/>
          <w:kern w:val="0"/>
          <w:lang w:val="it" w:eastAsia="it-IT"/>
          <w14:ligatures w14:val="none"/>
        </w:rPr>
        <w:t>Blue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="00AA1122">
        <w:rPr>
          <w:rFonts w:ascii="Arial" w:eastAsia="Arial" w:hAnsi="Arial" w:cs="Arial"/>
          <w:kern w:val="0"/>
          <w:lang w:val="it" w:eastAsia="it-IT"/>
          <w14:ligatures w14:val="none"/>
        </w:rPr>
        <w:t xml:space="preserve">con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Rocco Siffredi</w:t>
      </w:r>
      <w:r w:rsidRPr="00C13658">
        <w:t xml:space="preserve"> </w:t>
      </w:r>
      <w:r>
        <w:t xml:space="preserve">e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Alexia Cozzi</w:t>
      </w:r>
      <w:r w:rsid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,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girato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nelle Marche in particolare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tra Offida, Fermo e Porto San Giorgio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>,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Pr="00B40ACB">
        <w:rPr>
          <w:rFonts w:ascii="Arial" w:eastAsia="Arial" w:hAnsi="Arial" w:cs="Arial"/>
          <w:kern w:val="0"/>
          <w:u w:val="single"/>
          <w:lang w:val="it" w:eastAsia="it-IT"/>
          <w14:ligatures w14:val="none"/>
        </w:rPr>
        <w:t>domenica prossima 21 giugno a Porto San Giorgio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, alle ore 21, 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all'Arena Bazzani, sul Lungomare Gramsci 157</w:t>
      </w:r>
      <w:r w:rsidR="00B40ACB">
        <w:rPr>
          <w:rFonts w:ascii="Arial" w:eastAsia="Arial" w:hAnsi="Arial" w:cs="Arial"/>
          <w:kern w:val="0"/>
          <w:lang w:val="it" w:eastAsia="it-IT"/>
          <w14:ligatures w14:val="none"/>
        </w:rPr>
        <w:t>.</w:t>
      </w:r>
    </w:p>
    <w:p w14:paraId="5B4FE9A2" w14:textId="4DAC5528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Per l ‘occasione saranno presenti in sala</w:t>
      </w:r>
      <w:r w:rsidRPr="00C13658">
        <w:t xml:space="preserve">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la regista </w:t>
      </w:r>
      <w:r w:rsidRPr="00C13658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Eleonora Puglia</w:t>
      </w:r>
      <w:r w:rsidR="00AA1122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e gli attori </w:t>
      </w:r>
      <w:r w:rsidRPr="00C13658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Rocco Siffredi</w:t>
      </w:r>
      <w:r w:rsidR="002D6302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,</w:t>
      </w:r>
      <w:r w:rsidRPr="00C13658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Alexia Cozzi</w:t>
      </w:r>
      <w:r w:rsidR="002D6302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</w:t>
      </w:r>
      <w:r w:rsidR="002D6302" w:rsidRPr="002D6302">
        <w:rPr>
          <w:rFonts w:ascii="Arial" w:eastAsia="Arial" w:hAnsi="Arial" w:cs="Arial"/>
          <w:kern w:val="0"/>
          <w:lang w:val="it" w:eastAsia="it-IT"/>
          <w14:ligatures w14:val="none"/>
        </w:rPr>
        <w:t>e</w:t>
      </w:r>
      <w:r w:rsidR="002D6302" w:rsidRPr="002D6302">
        <w:t xml:space="preserve"> </w:t>
      </w:r>
      <w:r w:rsidR="002D6302" w:rsidRPr="002D6302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Shaen Barletta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, per un incontro con il pubblico prima della visione del film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condotto dal Presidente della Fondazione Marche Cultura Marche Film Commission </w:t>
      </w:r>
      <w:r w:rsidRPr="00892D3A">
        <w:rPr>
          <w:rFonts w:ascii="Arial" w:eastAsia="Arial" w:hAnsi="Arial" w:cs="Arial"/>
          <w:kern w:val="0"/>
          <w:lang w:val="it" w:eastAsia="it-IT"/>
          <w14:ligatures w14:val="none"/>
        </w:rPr>
        <w:t>Andrea Agostini.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</w:p>
    <w:p w14:paraId="53C13832" w14:textId="1AB2A1BF" w:rsidR="00AA1122" w:rsidRPr="00AA1122" w:rsidRDefault="00AA1122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AA1122">
        <w:rPr>
          <w:rFonts w:ascii="Arial" w:hAnsi="Arial" w:cs="Arial"/>
        </w:rPr>
        <w:t xml:space="preserve">Il film, scritto e diretto da </w:t>
      </w:r>
      <w:r w:rsidRPr="00142C5E">
        <w:rPr>
          <w:rFonts w:ascii="Arial" w:hAnsi="Arial" w:cs="Arial"/>
          <w:b/>
          <w:bCs/>
        </w:rPr>
        <w:t>Eleonora Puglia</w:t>
      </w:r>
      <w:r w:rsidRPr="00AA1122">
        <w:rPr>
          <w:rFonts w:ascii="Arial" w:hAnsi="Arial" w:cs="Arial"/>
        </w:rPr>
        <w:t xml:space="preserve"> al suo esordio nel lungometraggio, è interpretato da </w:t>
      </w:r>
      <w:r w:rsidRPr="00142C5E">
        <w:rPr>
          <w:rFonts w:ascii="Arial" w:hAnsi="Arial" w:cs="Arial"/>
          <w:b/>
          <w:bCs/>
        </w:rPr>
        <w:t>Rocco Siffredi, Alexia Cozzi, Shaen Barletta, Pierangelo Menci, Aurora Moroni</w:t>
      </w:r>
      <w:r w:rsidR="0066466B">
        <w:rPr>
          <w:rFonts w:ascii="Arial" w:hAnsi="Arial" w:cs="Arial"/>
          <w:b/>
          <w:bCs/>
        </w:rPr>
        <w:t>,</w:t>
      </w:r>
      <w:r w:rsidRPr="00142C5E">
        <w:rPr>
          <w:rFonts w:ascii="Arial" w:hAnsi="Arial" w:cs="Arial"/>
          <w:b/>
          <w:bCs/>
        </w:rPr>
        <w:t xml:space="preserve"> </w:t>
      </w:r>
      <w:r w:rsidR="0066466B" w:rsidRPr="00E81415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Victor Carlo Vitale</w:t>
      </w:r>
      <w:r w:rsidR="0066466B" w:rsidRPr="00142C5E">
        <w:rPr>
          <w:rFonts w:ascii="Arial" w:hAnsi="Arial" w:cs="Arial"/>
          <w:b/>
          <w:bCs/>
        </w:rPr>
        <w:t xml:space="preserve"> </w:t>
      </w:r>
      <w:r w:rsidRPr="00142C5E">
        <w:rPr>
          <w:rFonts w:ascii="Arial" w:hAnsi="Arial" w:cs="Arial"/>
          <w:b/>
          <w:bCs/>
        </w:rPr>
        <w:t>e Veronica Ursida</w:t>
      </w:r>
      <w:r w:rsidRPr="00AA1122">
        <w:rPr>
          <w:rFonts w:ascii="Arial" w:hAnsi="Arial" w:cs="Arial"/>
        </w:rPr>
        <w:t xml:space="preserve"> che con </w:t>
      </w:r>
      <w:r w:rsidRPr="00AA1122">
        <w:rPr>
          <w:rFonts w:ascii="Arial" w:hAnsi="Arial" w:cs="Arial"/>
          <w:i/>
          <w:iCs/>
        </w:rPr>
        <w:t>Blue</w:t>
      </w:r>
      <w:r w:rsidRPr="00AA1122">
        <w:rPr>
          <w:rFonts w:ascii="Arial" w:hAnsi="Arial" w:cs="Arial"/>
        </w:rPr>
        <w:t xml:space="preserve"> debutta sul grande schermo.</w:t>
      </w:r>
    </w:p>
    <w:p w14:paraId="518FA17E" w14:textId="5BB67DFB" w:rsidR="00892D3A" w:rsidRPr="00C13658" w:rsidRDefault="00892D3A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Prodotto da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Gabria e Roberto Cipullo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per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Camaleo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, in coproduzione con la polacca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Agresywnabanda Banda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, </w:t>
      </w:r>
      <w:r w:rsidRPr="00B40ACB">
        <w:rPr>
          <w:rFonts w:ascii="Arial" w:eastAsia="Arial" w:hAnsi="Arial" w:cs="Arial"/>
          <w:b/>
          <w:bCs/>
          <w:i/>
          <w:iCs/>
          <w:kern w:val="0"/>
          <w:lang w:val="it" w:eastAsia="it-IT"/>
          <w14:ligatures w14:val="none"/>
        </w:rPr>
        <w:t>Blue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è </w:t>
      </w:r>
      <w:r w:rsidR="00AA1122">
        <w:rPr>
          <w:rFonts w:ascii="Arial" w:eastAsia="Arial" w:hAnsi="Arial" w:cs="Arial"/>
          <w:kern w:val="0"/>
          <w:lang w:val="it" w:eastAsia="it-IT"/>
          <w14:ligatures w14:val="none"/>
        </w:rPr>
        <w:t xml:space="preserve">stato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realizzato con il sostegno di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Regione Marche PR FESR 2021-2027, Fondazione Marche Cultura, Marche Film Commission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,</w:t>
      </w:r>
      <w:r w:rsidR="00B40ACB" w:rsidRPr="00B40ACB">
        <w:t xml:space="preserve"> </w:t>
      </w:r>
      <w:r w:rsidR="00B40ACB" w:rsidRPr="00B40ACB">
        <w:rPr>
          <w:rFonts w:ascii="Arial" w:eastAsia="Arial" w:hAnsi="Arial" w:cs="Arial"/>
          <w:kern w:val="0"/>
          <w:lang w:val="it" w:eastAsia="it-IT"/>
          <w14:ligatures w14:val="none"/>
        </w:rPr>
        <w:t>tra i vincitori del Bando di produzione 2024, nella sezione Film e Serie tv</w:t>
      </w:r>
      <w:r w:rsidR="00B40ACB">
        <w:rPr>
          <w:rFonts w:ascii="Arial" w:eastAsia="Arial" w:hAnsi="Arial" w:cs="Arial"/>
          <w:kern w:val="0"/>
          <w:lang w:val="it" w:eastAsia="it-IT"/>
          <w14:ligatures w14:val="none"/>
        </w:rPr>
        <w:t>.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</w:p>
    <w:p w14:paraId="4C89E647" w14:textId="76F58ECE" w:rsidR="00E81415" w:rsidRDefault="00892D3A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La distribuzione italiana e internazionale</w:t>
      </w:r>
      <w:r w:rsidR="00142C5E">
        <w:rPr>
          <w:rFonts w:ascii="Arial" w:eastAsia="Arial" w:hAnsi="Arial" w:cs="Arial"/>
          <w:kern w:val="0"/>
          <w:lang w:val="it" w:eastAsia="it-IT"/>
          <w14:ligatures w14:val="none"/>
        </w:rPr>
        <w:t xml:space="preserve"> di </w:t>
      </w:r>
      <w:r w:rsidR="00142C5E" w:rsidRPr="00142C5E">
        <w:rPr>
          <w:rFonts w:ascii="Arial" w:eastAsia="Arial" w:hAnsi="Arial" w:cs="Arial"/>
          <w:b/>
          <w:bCs/>
          <w:i/>
          <w:iCs/>
          <w:kern w:val="0"/>
          <w:lang w:val="it" w:eastAsia="it-IT"/>
          <w14:ligatures w14:val="none"/>
        </w:rPr>
        <w:t xml:space="preserve">Blue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è a cura </w:t>
      </w:r>
      <w:r w:rsidRPr="00B40ACB">
        <w:rPr>
          <w:rFonts w:ascii="Arial" w:eastAsia="Arial" w:hAnsi="Arial" w:cs="Arial"/>
          <w:kern w:val="0"/>
          <w:lang w:val="it" w:eastAsia="it-IT"/>
          <w14:ligatures w14:val="none"/>
        </w:rPr>
        <w:t>di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Piper Film</w:t>
      </w:r>
      <w:r w:rsidR="00142C5E">
        <w:rPr>
          <w:rFonts w:ascii="Arial" w:eastAsia="Arial" w:hAnsi="Arial" w:cs="Arial"/>
          <w:kern w:val="0"/>
          <w:lang w:val="it" w:eastAsia="it-IT"/>
          <w14:ligatures w14:val="none"/>
        </w:rPr>
        <w:t xml:space="preserve"> ed </w:t>
      </w:r>
      <w:r w:rsidRPr="00AA1122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è stato già venduto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in 25 paesi </w:t>
      </w:r>
      <w:r w:rsidR="00AA1122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nel mondo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, tra cui Stati Uniti, Giappone, America Latina, Corea del Sud, India, Germania, Austria e Svizzera, risultando una delle produzioni italiane più vendute all'estero nella stagione 2025-2026</w:t>
      </w:r>
      <w:r w:rsidR="00142C5E">
        <w:rPr>
          <w:rFonts w:ascii="Arial" w:eastAsia="Arial" w:hAnsi="Arial" w:cs="Arial"/>
          <w:kern w:val="0"/>
          <w:lang w:val="it" w:eastAsia="it-IT"/>
          <w14:ligatures w14:val="none"/>
        </w:rPr>
        <w:t xml:space="preserve">. </w:t>
      </w:r>
      <w:r w:rsidR="00142C5E" w:rsidRPr="00142C5E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Il film</w:t>
      </w:r>
      <w:r w:rsidR="00142C5E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="00142C5E"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uscirà</w:t>
      </w:r>
      <w:r w:rsidR="00B40ACB"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</w:t>
      </w:r>
      <w:r w:rsid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in tutte le </w:t>
      </w:r>
      <w:r w:rsidR="00B40ACB"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sale</w:t>
      </w:r>
      <w:r w:rsid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</w:t>
      </w:r>
      <w:r w:rsidR="00142C5E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cinematografiche </w:t>
      </w:r>
      <w:r w:rsidR="00142C5E"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italiane</w:t>
      </w:r>
      <w:r w:rsidR="00B40ACB" w:rsidRPr="00B40ACB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 xml:space="preserve"> dal 23 luglio prossimo.</w:t>
      </w:r>
    </w:p>
    <w:p w14:paraId="5E068105" w14:textId="43A83092" w:rsidR="00AA1122" w:rsidRDefault="00E81415" w:rsidP="00AA1122">
      <w:pPr>
        <w:spacing w:before="240" w:after="240" w:line="276" w:lineRule="auto"/>
        <w:jc w:val="both"/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</w:pP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“</w:t>
      </w:r>
      <w:r w:rsidR="00142C5E"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Blue porta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 la firma del territorio marchigiano in ogni fase della sua realizzazione ed è  la dimostrazione di come un progetto nato e cresciuto nelle Marche possa affermarsi su scala internazionale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-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dichiara </w:t>
      </w:r>
      <w:r w:rsidRPr="00E81415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Andrea Agostini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="00B40ACB">
        <w:rPr>
          <w:rFonts w:ascii="Arial" w:eastAsia="Arial" w:hAnsi="Arial" w:cs="Arial"/>
          <w:kern w:val="0"/>
          <w:lang w:val="it" w:eastAsia="it-IT"/>
          <w14:ligatures w14:val="none"/>
        </w:rPr>
        <w:t>p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residente di Fondazione Marche Cultura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,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Marche Film Commission. 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- 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Una storia di grande attualità che lancia un messaggio sociale importante</w:t>
      </w:r>
      <w:r w:rsidR="00142C5E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 ai giovani 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sul mondo, spesso ingannevole, delle piattaforme digitali, girato in un’ambientazione tutta marchigiana, per 5 </w:t>
      </w:r>
      <w:r w:rsidR="00AA1122"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settimane, tra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 le atmosfere suggestive del Carnevale di Offida e le città di Porto San Giorgio e Fermo, con il coinvolgimento di 150 </w:t>
      </w:r>
    </w:p>
    <w:p w14:paraId="53BA55FA" w14:textId="77777777" w:rsidR="00AA1122" w:rsidRDefault="00AA1122" w:rsidP="00AA1122">
      <w:pPr>
        <w:spacing w:before="240" w:after="240" w:line="276" w:lineRule="auto"/>
        <w:jc w:val="both"/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</w:pPr>
    </w:p>
    <w:p w14:paraId="54083432" w14:textId="59684035" w:rsidR="00892D3A" w:rsidRPr="00AA1122" w:rsidRDefault="00E81415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comparse e 50 maestranze del territorio.  E</w:t>
      </w:r>
      <w:r w:rsidR="00AA1122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d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 ora la scelta di tornare proprio in questi</w:t>
      </w:r>
      <w:r w:rsidRPr="00E81415">
        <w:rPr>
          <w:rFonts w:ascii="Arial" w:eastAsia="Arial" w:hAnsi="Arial" w:cs="Arial"/>
          <w:kern w:val="0"/>
          <w:lang w:val="it" w:eastAsia="it-IT"/>
          <w14:ligatures w14:val="none"/>
        </w:rPr>
        <w:t xml:space="preserve"> 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luoghi per l'anteprima nazionale racconta un modello produttivo che funziona: quello in cui il territorio non è semplice scenografia, ma parte viva del processo creativo</w:t>
      </w:r>
      <w:r w:rsidR="00AA1122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 e produttivo</w:t>
      </w: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”. </w:t>
      </w:r>
    </w:p>
    <w:p w14:paraId="41559919" w14:textId="766F349F" w:rsidR="00E81415" w:rsidRPr="00C13658" w:rsidRDefault="00E81415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Nel cast figurano inoltre</w:t>
      </w:r>
      <w:r>
        <w:rPr>
          <w:rFonts w:ascii="Arial" w:eastAsia="Arial" w:hAnsi="Arial" w:cs="Arial"/>
          <w:kern w:val="0"/>
          <w:lang w:val="it" w:eastAsia="it-IT"/>
          <w14:ligatures w14:val="none"/>
        </w:rPr>
        <w:t xml:space="preserve"> gli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interpreti marchigiani: </w:t>
      </w:r>
      <w:r w:rsidRPr="00E81415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Aurora Moroni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, attrice recanatese già nel cast di </w:t>
      </w:r>
      <w:r w:rsidRPr="00AA1122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>Leopardi &amp; Co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., </w:t>
      </w:r>
      <w:r w:rsidRPr="00E81415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Matteo Principi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, attivo in diverse produzioni teatrali del territorio, e </w:t>
      </w:r>
      <w:r w:rsidRPr="00E81415">
        <w:rPr>
          <w:rFonts w:ascii="Arial" w:eastAsia="Arial" w:hAnsi="Arial" w:cs="Arial"/>
          <w:b/>
          <w:bCs/>
          <w:kern w:val="0"/>
          <w:lang w:val="it" w:eastAsia="it-IT"/>
          <w14:ligatures w14:val="none"/>
        </w:rPr>
        <w:t>Victor Carlo Vitale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, nel ruolo del professor Vincenti.</w:t>
      </w:r>
    </w:p>
    <w:p w14:paraId="4C2BA80D" w14:textId="1C302406" w:rsidR="00892D3A" w:rsidRDefault="00892D3A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  <w:r w:rsidRPr="00E81415">
        <w:rPr>
          <w:rFonts w:ascii="Arial" w:eastAsia="Arial" w:hAnsi="Arial" w:cs="Arial"/>
          <w:i/>
          <w:iCs/>
          <w:kern w:val="0"/>
          <w:lang w:val="it" w:eastAsia="it-IT"/>
          <w14:ligatures w14:val="none"/>
        </w:rPr>
        <w:t xml:space="preserve">Blue 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>racconta la storia di Luce, ventenne di buona famiglia innamorata di Loris, un giovane meccanico che il suo ambiente considera inadeguato a lei. Quando il ragazzo finisce in un brutto giro, Luce cerca disperatamente il denaro necessario per aiutarlo, fino a quando un'amica, Vicky, le offre un'unica soluzione: una notte su Blue, piattaforma di contenuti hard, che potrebbe garantirle in poche ore tutto il denaro necessario</w:t>
      </w:r>
      <w:r w:rsidR="00B40ACB" w:rsidRPr="00B40ACB">
        <w:t xml:space="preserve"> </w:t>
      </w:r>
      <w:r w:rsidR="00B40ACB" w:rsidRPr="00B40ACB">
        <w:rPr>
          <w:rFonts w:ascii="Arial" w:eastAsia="Arial" w:hAnsi="Arial" w:cs="Arial"/>
          <w:kern w:val="0"/>
          <w:lang w:val="it" w:eastAsia="it-IT"/>
          <w14:ligatures w14:val="none"/>
        </w:rPr>
        <w:t>per pagare i debiti del ragazzo.</w:t>
      </w:r>
      <w:r w:rsidRPr="00C13658">
        <w:rPr>
          <w:rFonts w:ascii="Arial" w:eastAsia="Arial" w:hAnsi="Arial" w:cs="Arial"/>
          <w:kern w:val="0"/>
          <w:lang w:val="it" w:eastAsia="it-IT"/>
          <w14:ligatures w14:val="none"/>
        </w:rPr>
        <w:t xml:space="preserve"> Una scelta che, fatta per amore, innescherà una reazione a catena capace di travolgere ogni certezza della protagonista.</w:t>
      </w:r>
      <w:r w:rsidR="00E81415" w:rsidRPr="00E81415">
        <w:t xml:space="preserve"> </w:t>
      </w:r>
      <w:r w:rsidR="00E81415" w:rsidRPr="00E81415">
        <w:rPr>
          <w:rFonts w:ascii="Arial" w:eastAsia="Arial" w:hAnsi="Arial" w:cs="Arial"/>
          <w:kern w:val="0"/>
          <w:lang w:val="it" w:eastAsia="it-IT"/>
          <w14:ligatures w14:val="none"/>
        </w:rPr>
        <w:t>All’alba il debito sarà saldato, ma per Luce nulla sarà più come prima.</w:t>
      </w:r>
    </w:p>
    <w:p w14:paraId="6D274849" w14:textId="77777777" w:rsidR="00E81415" w:rsidRPr="00C13658" w:rsidRDefault="00E81415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0F2CD5B9" w14:textId="77777777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16730D10" w14:textId="77777777" w:rsidR="00C13658" w:rsidRPr="00AA1122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eastAsia="it-IT"/>
          <w14:ligatures w14:val="none"/>
        </w:rPr>
      </w:pPr>
    </w:p>
    <w:p w14:paraId="7143B209" w14:textId="77777777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449267EE" w14:textId="77777777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77E07107" w14:textId="77777777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232DCEB1" w14:textId="77777777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6CCA9884" w14:textId="77777777" w:rsidR="00C13658" w:rsidRDefault="00C13658" w:rsidP="00AA1122">
      <w:pPr>
        <w:spacing w:before="240" w:after="240" w:line="276" w:lineRule="auto"/>
        <w:jc w:val="both"/>
        <w:rPr>
          <w:rFonts w:ascii="Arial" w:eastAsia="Arial" w:hAnsi="Arial" w:cs="Arial"/>
          <w:kern w:val="0"/>
          <w:lang w:val="it" w:eastAsia="it-IT"/>
          <w14:ligatures w14:val="none"/>
        </w:rPr>
      </w:pPr>
    </w:p>
    <w:p w14:paraId="48CD30DC" w14:textId="3F548F53" w:rsidR="004C44D7" w:rsidRPr="00712F0D" w:rsidRDefault="004C44D7" w:rsidP="00712F0D">
      <w:pPr>
        <w:jc w:val="both"/>
        <w:rPr>
          <w:b/>
          <w:bCs/>
          <w:color w:val="FF0000"/>
        </w:rPr>
      </w:pPr>
    </w:p>
    <w:sectPr w:rsidR="004C44D7" w:rsidRPr="00712F0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B55D" w14:textId="77777777" w:rsidR="00276121" w:rsidRDefault="00276121" w:rsidP="00220A65">
      <w:pPr>
        <w:spacing w:after="0" w:line="240" w:lineRule="auto"/>
      </w:pPr>
      <w:r>
        <w:separator/>
      </w:r>
    </w:p>
  </w:endnote>
  <w:endnote w:type="continuationSeparator" w:id="0">
    <w:p w14:paraId="7C8CA330" w14:textId="77777777" w:rsidR="00276121" w:rsidRDefault="00276121" w:rsidP="0022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11553"/>
      <w:docPartObj>
        <w:docPartGallery w:val="Page Numbers (Bottom of Page)"/>
        <w:docPartUnique/>
      </w:docPartObj>
    </w:sdtPr>
    <w:sdtContent>
      <w:p w14:paraId="01338524" w14:textId="55EEFE00" w:rsidR="00220A65" w:rsidRDefault="00220A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8F04B" w14:textId="77777777" w:rsidR="00220A65" w:rsidRDefault="00220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84EF" w14:textId="77777777" w:rsidR="00276121" w:rsidRDefault="00276121" w:rsidP="00220A65">
      <w:pPr>
        <w:spacing w:after="0" w:line="240" w:lineRule="auto"/>
      </w:pPr>
      <w:r>
        <w:separator/>
      </w:r>
    </w:p>
  </w:footnote>
  <w:footnote w:type="continuationSeparator" w:id="0">
    <w:p w14:paraId="43A6C815" w14:textId="77777777" w:rsidR="00276121" w:rsidRDefault="00276121" w:rsidP="0022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244E" w14:textId="4EADB571" w:rsidR="00220A65" w:rsidRDefault="00220A65">
    <w:pPr>
      <w:pStyle w:val="Intestazione"/>
    </w:pPr>
    <w:r>
      <w:rPr>
        <w:noProof/>
      </w:rPr>
      <w:drawing>
        <wp:inline distT="0" distB="0" distL="0" distR="0" wp14:anchorId="79167D86" wp14:editId="6EDA76D6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614F"/>
    <w:multiLevelType w:val="hybridMultilevel"/>
    <w:tmpl w:val="D27A3E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3F"/>
    <w:rsid w:val="00016590"/>
    <w:rsid w:val="000233C3"/>
    <w:rsid w:val="000A5B54"/>
    <w:rsid w:val="000A7295"/>
    <w:rsid w:val="000F4EB4"/>
    <w:rsid w:val="00142C5E"/>
    <w:rsid w:val="00163084"/>
    <w:rsid w:val="00163A01"/>
    <w:rsid w:val="00211EB4"/>
    <w:rsid w:val="00220A65"/>
    <w:rsid w:val="00266942"/>
    <w:rsid w:val="00276121"/>
    <w:rsid w:val="002906D2"/>
    <w:rsid w:val="002D6302"/>
    <w:rsid w:val="002E36DD"/>
    <w:rsid w:val="00312A52"/>
    <w:rsid w:val="00312BD7"/>
    <w:rsid w:val="003558E2"/>
    <w:rsid w:val="003C08EA"/>
    <w:rsid w:val="003E03C6"/>
    <w:rsid w:val="003E1224"/>
    <w:rsid w:val="004B6912"/>
    <w:rsid w:val="004C44D7"/>
    <w:rsid w:val="005134A9"/>
    <w:rsid w:val="005375DE"/>
    <w:rsid w:val="0058246A"/>
    <w:rsid w:val="00590171"/>
    <w:rsid w:val="005B66C0"/>
    <w:rsid w:val="005F6B62"/>
    <w:rsid w:val="006323D0"/>
    <w:rsid w:val="0066466B"/>
    <w:rsid w:val="0067531B"/>
    <w:rsid w:val="00686E13"/>
    <w:rsid w:val="00687C34"/>
    <w:rsid w:val="006A4663"/>
    <w:rsid w:val="00712F0D"/>
    <w:rsid w:val="00713EDA"/>
    <w:rsid w:val="00770CDD"/>
    <w:rsid w:val="00787FC2"/>
    <w:rsid w:val="00794C59"/>
    <w:rsid w:val="007A61EA"/>
    <w:rsid w:val="007A730C"/>
    <w:rsid w:val="007E5778"/>
    <w:rsid w:val="007F68DB"/>
    <w:rsid w:val="0086725F"/>
    <w:rsid w:val="00892D3A"/>
    <w:rsid w:val="008B0C9E"/>
    <w:rsid w:val="008C79E2"/>
    <w:rsid w:val="008F6CC7"/>
    <w:rsid w:val="009335BE"/>
    <w:rsid w:val="00943F1D"/>
    <w:rsid w:val="00946696"/>
    <w:rsid w:val="009F7279"/>
    <w:rsid w:val="00A54A06"/>
    <w:rsid w:val="00A72C3F"/>
    <w:rsid w:val="00A82AC9"/>
    <w:rsid w:val="00AA1122"/>
    <w:rsid w:val="00AA1DC9"/>
    <w:rsid w:val="00AB72CB"/>
    <w:rsid w:val="00B40ACB"/>
    <w:rsid w:val="00B774E5"/>
    <w:rsid w:val="00C13658"/>
    <w:rsid w:val="00C67B53"/>
    <w:rsid w:val="00CD71B1"/>
    <w:rsid w:val="00DD4BE8"/>
    <w:rsid w:val="00DF7733"/>
    <w:rsid w:val="00E00DB9"/>
    <w:rsid w:val="00E144F8"/>
    <w:rsid w:val="00E36633"/>
    <w:rsid w:val="00E81415"/>
    <w:rsid w:val="00E8524B"/>
    <w:rsid w:val="00ED2740"/>
    <w:rsid w:val="00F31547"/>
    <w:rsid w:val="00F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60D0"/>
  <w15:chartTrackingRefBased/>
  <w15:docId w15:val="{4BCE556F-32A2-4D2F-9BEE-D8BD79F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2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2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2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2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2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2C3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E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2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A65"/>
  </w:style>
  <w:style w:type="paragraph" w:styleId="Pidipagina">
    <w:name w:val="footer"/>
    <w:basedOn w:val="Normale"/>
    <w:link w:val="PidipaginaCarattere"/>
    <w:uiPriority w:val="99"/>
    <w:unhideWhenUsed/>
    <w:rsid w:val="0022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A65"/>
  </w:style>
  <w:style w:type="character" w:styleId="Enfasigrassetto">
    <w:name w:val="Strong"/>
    <w:basedOn w:val="Carpredefinitoparagrafo"/>
    <w:uiPriority w:val="22"/>
    <w:qFormat/>
    <w:rsid w:val="00290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9</cp:revision>
  <dcterms:created xsi:type="dcterms:W3CDTF">2026-06-17T17:07:00Z</dcterms:created>
  <dcterms:modified xsi:type="dcterms:W3CDTF">2026-06-18T11:53:00Z</dcterms:modified>
</cp:coreProperties>
</file>